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0B6ED" w14:textId="77777777" w:rsidR="00FF0974" w:rsidRPr="00D558B8" w:rsidRDefault="00FF0974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</w:p>
    <w:p w14:paraId="605196E3" w14:textId="2E8B0AEF" w:rsidR="0045517F" w:rsidRPr="00D558B8" w:rsidRDefault="0045517F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 xml:space="preserve">DOCUMENTO DE </w:t>
      </w:r>
      <w:r w:rsidR="005D29B5" w:rsidRPr="00D558B8">
        <w:rPr>
          <w:rFonts w:ascii="Bookman Old Style" w:hAnsi="Bookman Old Style" w:cs="Times New Roman"/>
          <w:b/>
        </w:rPr>
        <w:t>OFICIALIZAÇÃO</w:t>
      </w:r>
      <w:r w:rsidRPr="00D558B8">
        <w:rPr>
          <w:rFonts w:ascii="Bookman Old Style" w:hAnsi="Bookman Old Style" w:cs="Times New Roman"/>
          <w:b/>
        </w:rPr>
        <w:t xml:space="preserve"> DE DEMANDA</w:t>
      </w:r>
      <w:r w:rsidR="00266B83" w:rsidRPr="00D558B8">
        <w:rPr>
          <w:rFonts w:ascii="Bookman Old Style" w:hAnsi="Bookman Old Style" w:cs="Times New Roman"/>
          <w:b/>
        </w:rPr>
        <w:t xml:space="preserve"> – DOD Nº </w:t>
      </w:r>
      <w:r w:rsidR="00445BE4">
        <w:rPr>
          <w:rFonts w:ascii="Bookman Old Style" w:hAnsi="Bookman Old Style" w:cs="Times New Roman"/>
          <w:b/>
        </w:rPr>
        <w:t>73</w:t>
      </w:r>
      <w:r w:rsidR="00656BCE" w:rsidRPr="00D558B8">
        <w:rPr>
          <w:rFonts w:ascii="Bookman Old Style" w:hAnsi="Bookman Old Style" w:cs="Times New Roman"/>
          <w:b/>
        </w:rPr>
        <w:t>/2025</w:t>
      </w:r>
    </w:p>
    <w:p w14:paraId="5CFF96A3" w14:textId="77777777" w:rsidR="00F362EB" w:rsidRPr="00D558B8" w:rsidRDefault="00F362EB" w:rsidP="00BA2A70">
      <w:pPr>
        <w:pStyle w:val="NormalWeb"/>
        <w:spacing w:before="0" w:beforeAutospacing="0" w:after="0" w:afterAutospacing="0" w:line="276" w:lineRule="auto"/>
        <w:jc w:val="center"/>
        <w:rPr>
          <w:rFonts w:ascii="Bookman Old Style" w:hAnsi="Bookman Old Style"/>
          <w:b/>
        </w:rPr>
      </w:pPr>
    </w:p>
    <w:p w14:paraId="776333A0" w14:textId="77777777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PREFEITURA MUNICIPAL DE SÃO JORGE D’OESTE/PR</w:t>
      </w:r>
    </w:p>
    <w:p w14:paraId="33C06A7A" w14:textId="13639EF5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SECRE</w:t>
      </w:r>
      <w:r w:rsidR="00656BCE" w:rsidRPr="00D558B8">
        <w:rPr>
          <w:rFonts w:ascii="Bookman Old Style" w:hAnsi="Bookman Old Style" w:cs="Times New Roman"/>
          <w:b/>
        </w:rPr>
        <w:t xml:space="preserve">TARIA MUNICIPAL DE </w:t>
      </w:r>
      <w:r w:rsidR="00656BCE" w:rsidRPr="00D558B8">
        <w:rPr>
          <w:rFonts w:ascii="Bookman Old Style" w:hAnsi="Bookman Old Style" w:cs="Times New Roman"/>
          <w:b/>
          <w:bCs/>
        </w:rPr>
        <w:t>SECRETARIA DE OBRAS, INFRAESTRUTURA RURAL E SERVIÇOS URBANOS.</w:t>
      </w:r>
    </w:p>
    <w:p w14:paraId="5742B2EA" w14:textId="77777777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</w:p>
    <w:p w14:paraId="34D6A854" w14:textId="77777777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INTRODUÇÃO</w:t>
      </w:r>
    </w:p>
    <w:p w14:paraId="2A0478E1" w14:textId="77777777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Conceito e elementos.</w:t>
      </w:r>
    </w:p>
    <w:p w14:paraId="089E2BD4" w14:textId="7E43670A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 xml:space="preserve">O Documento de </w:t>
      </w:r>
      <w:r w:rsidR="005D29B5" w:rsidRPr="00D558B8">
        <w:rPr>
          <w:rFonts w:ascii="Bookman Old Style" w:hAnsi="Bookman Old Style" w:cs="Times New Roman"/>
        </w:rPr>
        <w:t xml:space="preserve">Oficialização </w:t>
      </w:r>
      <w:r w:rsidRPr="00D558B8">
        <w:rPr>
          <w:rFonts w:ascii="Bookman Old Style" w:hAnsi="Bookman Old Style" w:cs="Times New Roman"/>
        </w:rPr>
        <w:t>de Demanda (D</w:t>
      </w:r>
      <w:r w:rsidR="005D29B5" w:rsidRPr="00D558B8">
        <w:rPr>
          <w:rFonts w:ascii="Bookman Old Style" w:hAnsi="Bookman Old Style" w:cs="Times New Roman"/>
        </w:rPr>
        <w:t>O</w:t>
      </w:r>
      <w:r w:rsidRPr="00D558B8">
        <w:rPr>
          <w:rFonts w:ascii="Bookman Old Style" w:hAnsi="Bookman Old Style" w:cs="Times New Roman"/>
        </w:rPr>
        <w:t>D), é o documento constitutivo da primeira etapa do planejamento de uma contratação a fim de atender a uma necessidade administrativa, e tem por objetivo formalizar o pedido de necessidade da determinada secretaria, servido para subsidiar a elaboração do</w:t>
      </w:r>
      <w:r w:rsidR="002E6D53" w:rsidRPr="00D558B8">
        <w:rPr>
          <w:rFonts w:ascii="Bookman Old Style" w:hAnsi="Bookman Old Style" w:cs="Times New Roman"/>
        </w:rPr>
        <w:t xml:space="preserve"> </w:t>
      </w:r>
      <w:r w:rsidRPr="00D558B8">
        <w:rPr>
          <w:rFonts w:ascii="Bookman Old Style" w:hAnsi="Bookman Old Style" w:cs="Times New Roman"/>
        </w:rPr>
        <w:t>ETP e do TR, bem como do edital de licitação e da minuta contratual, quando aplicável.</w:t>
      </w:r>
    </w:p>
    <w:p w14:paraId="3704208F" w14:textId="7AD4E9C8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>Sua elaboração será em conformidade com o Art. 18 da Lei Federal nº 14.133 de abril de 2021, regulamentado a nível Municipal pelo Art. 31</w:t>
      </w:r>
      <w:r w:rsidR="005D29B5" w:rsidRPr="00D558B8">
        <w:rPr>
          <w:rFonts w:ascii="Bookman Old Style" w:hAnsi="Bookman Old Style" w:cs="Times New Roman"/>
        </w:rPr>
        <w:t xml:space="preserve"> </w:t>
      </w:r>
      <w:r w:rsidRPr="00D558B8">
        <w:rPr>
          <w:rFonts w:ascii="Bookman Old Style" w:hAnsi="Bookman Old Style" w:cs="Times New Roman"/>
        </w:rPr>
        <w:t>do Decreto Municipal n° 3.927/2023, nos seguintes termos:</w:t>
      </w:r>
    </w:p>
    <w:p w14:paraId="3461DECC" w14:textId="5B675D77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  <w:i/>
        </w:rPr>
        <w:t xml:space="preserve">“O </w:t>
      </w:r>
      <w:r w:rsidR="00BE1181" w:rsidRPr="00D558B8">
        <w:rPr>
          <w:rFonts w:ascii="Bookman Old Style" w:hAnsi="Bookman Old Style" w:cs="Times New Roman"/>
          <w:i/>
        </w:rPr>
        <w:t>procedimento para elaboração do Plano de Contrat</w:t>
      </w:r>
      <w:r w:rsidR="003E2CCB" w:rsidRPr="00D558B8">
        <w:rPr>
          <w:rFonts w:ascii="Bookman Old Style" w:hAnsi="Bookman Old Style" w:cs="Times New Roman"/>
          <w:i/>
        </w:rPr>
        <w:t>a</w:t>
      </w:r>
      <w:r w:rsidR="00BE1181" w:rsidRPr="00D558B8">
        <w:rPr>
          <w:rFonts w:ascii="Bookman Old Style" w:hAnsi="Bookman Old Style" w:cs="Times New Roman"/>
          <w:i/>
        </w:rPr>
        <w:t>ções Anual inicia-se com o preenchimento do DFD pelo setor requisitante, contendo as seguintes informações:</w:t>
      </w:r>
    </w:p>
    <w:p w14:paraId="7B5FDC54" w14:textId="66D1E076" w:rsidR="00F362EB" w:rsidRPr="00D558B8" w:rsidRDefault="003E2CCB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 xml:space="preserve"> </w:t>
      </w:r>
      <w:r w:rsidR="00F362EB" w:rsidRPr="00D558B8">
        <w:rPr>
          <w:rFonts w:ascii="Bookman Old Style" w:hAnsi="Bookman Old Style" w:cs="Times New Roman"/>
          <w:i/>
        </w:rPr>
        <w:t>“I -</w:t>
      </w:r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  <w:b/>
          <w:i/>
        </w:rPr>
        <w:t xml:space="preserve">justificativa da necessidade da </w:t>
      </w:r>
      <w:proofErr w:type="gramStart"/>
      <w:r w:rsidRPr="00D558B8">
        <w:rPr>
          <w:rFonts w:ascii="Bookman Old Style" w:hAnsi="Bookman Old Style" w:cs="Times New Roman"/>
          <w:b/>
          <w:i/>
        </w:rPr>
        <w:t>contratação;</w:t>
      </w:r>
      <w:r w:rsidR="00F362EB" w:rsidRPr="00D558B8">
        <w:rPr>
          <w:rFonts w:ascii="Bookman Old Style" w:hAnsi="Bookman Old Style" w:cs="Times New Roman"/>
          <w:i/>
        </w:rPr>
        <w:t>”</w:t>
      </w:r>
      <w:proofErr w:type="gramEnd"/>
      <w:r w:rsidR="00F362EB" w:rsidRPr="00D558B8">
        <w:rPr>
          <w:rFonts w:ascii="Bookman Old Style" w:hAnsi="Bookman Old Style" w:cs="Times New Roman"/>
          <w:i/>
        </w:rPr>
        <w:t xml:space="preserve"> </w:t>
      </w:r>
      <w:r w:rsidR="00F362EB" w:rsidRPr="00D558B8">
        <w:rPr>
          <w:rFonts w:ascii="Bookman Old Style" w:hAnsi="Bookman Old Style" w:cs="Times New Roman"/>
        </w:rPr>
        <w:t xml:space="preserve">(inciso I do Art. </w:t>
      </w:r>
      <w:r w:rsidRPr="00D558B8">
        <w:rPr>
          <w:rFonts w:ascii="Bookman Old Style" w:hAnsi="Bookman Old Style" w:cs="Times New Roman"/>
        </w:rPr>
        <w:t>31</w:t>
      </w:r>
      <w:r w:rsidR="00F362EB" w:rsidRPr="00D558B8">
        <w:rPr>
          <w:rFonts w:ascii="Bookman Old Style" w:hAnsi="Bookman Old Style" w:cs="Times New Roman"/>
        </w:rPr>
        <w:t xml:space="preserve"> do Decreto nº 3.927/2023) </w:t>
      </w:r>
      <w:r w:rsidR="00F362EB" w:rsidRPr="00D558B8">
        <w:rPr>
          <w:rFonts w:ascii="Bookman Old Style" w:hAnsi="Bookman Old Style" w:cs="Times New Roman"/>
          <w:b/>
        </w:rPr>
        <w:t>seção 1</w:t>
      </w:r>
      <w:r w:rsidR="00F362EB" w:rsidRPr="00D558B8">
        <w:rPr>
          <w:rFonts w:ascii="Bookman Old Style" w:hAnsi="Bookman Old Style" w:cs="Times New Roman"/>
        </w:rPr>
        <w:t xml:space="preserve"> deste documento</w:t>
      </w:r>
      <w:r w:rsidR="00F362EB" w:rsidRPr="00D558B8">
        <w:rPr>
          <w:rFonts w:ascii="Bookman Old Style" w:hAnsi="Bookman Old Style" w:cs="Times New Roman"/>
          <w:i/>
        </w:rPr>
        <w:t>;</w:t>
      </w:r>
    </w:p>
    <w:p w14:paraId="2794863E" w14:textId="3CC5F399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</w:t>
      </w:r>
      <w:r w:rsidR="003E2CCB" w:rsidRPr="00D558B8">
        <w:rPr>
          <w:rFonts w:ascii="Bookman Old Style" w:hAnsi="Bookman Old Style" w:cs="Times New Roman"/>
          <w:i/>
        </w:rPr>
        <w:t>II</w:t>
      </w:r>
      <w:r w:rsidRPr="00D558B8">
        <w:rPr>
          <w:rFonts w:ascii="Bookman Old Style" w:hAnsi="Bookman Old Style" w:cs="Times New Roman"/>
          <w:i/>
        </w:rPr>
        <w:t xml:space="preserve"> – </w:t>
      </w:r>
      <w:r w:rsidR="003E2CCB" w:rsidRPr="00D558B8">
        <w:rPr>
          <w:rFonts w:ascii="Bookman Old Style" w:hAnsi="Bookman Old Style" w:cs="Times New Roman"/>
          <w:b/>
          <w:i/>
        </w:rPr>
        <w:t xml:space="preserve">descrição sucinta do </w:t>
      </w:r>
      <w:proofErr w:type="gramStart"/>
      <w:r w:rsidR="003E2CCB" w:rsidRPr="00D558B8">
        <w:rPr>
          <w:rFonts w:ascii="Bookman Old Style" w:hAnsi="Bookman Old Style" w:cs="Times New Roman"/>
          <w:b/>
          <w:i/>
        </w:rPr>
        <w:t>objeto;</w:t>
      </w:r>
      <w:r w:rsidRPr="00D558B8">
        <w:rPr>
          <w:rFonts w:ascii="Bookman Old Style" w:hAnsi="Bookman Old Style" w:cs="Times New Roman"/>
          <w:i/>
        </w:rPr>
        <w:t>”</w:t>
      </w:r>
      <w:proofErr w:type="gramEnd"/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</w:rPr>
        <w:t>(inciso I</w:t>
      </w:r>
      <w:r w:rsidR="003E2CCB" w:rsidRPr="00D558B8">
        <w:rPr>
          <w:rFonts w:ascii="Bookman Old Style" w:hAnsi="Bookman Old Style" w:cs="Times New Roman"/>
        </w:rPr>
        <w:t>I</w:t>
      </w:r>
      <w:r w:rsidRPr="00D558B8">
        <w:rPr>
          <w:rFonts w:ascii="Bookman Old Style" w:hAnsi="Bookman Old Style" w:cs="Times New Roman"/>
        </w:rPr>
        <w:t xml:space="preserve"> do Art. </w:t>
      </w:r>
      <w:r w:rsidR="003E2CCB" w:rsidRPr="00D558B8">
        <w:rPr>
          <w:rFonts w:ascii="Bookman Old Style" w:hAnsi="Bookman Old Style" w:cs="Times New Roman"/>
        </w:rPr>
        <w:t>31</w:t>
      </w:r>
      <w:r w:rsidRPr="00D558B8">
        <w:rPr>
          <w:rFonts w:ascii="Bookman Old Style" w:hAnsi="Bookman Old Style" w:cs="Times New Roman"/>
        </w:rPr>
        <w:t xml:space="preserve"> do Decreto nº 3.927/2023) </w:t>
      </w:r>
      <w:r w:rsidRPr="00D558B8">
        <w:rPr>
          <w:rFonts w:ascii="Bookman Old Style" w:hAnsi="Bookman Old Style" w:cs="Times New Roman"/>
          <w:b/>
        </w:rPr>
        <w:t>seção 2</w:t>
      </w:r>
      <w:r w:rsidRPr="00D558B8">
        <w:rPr>
          <w:rFonts w:ascii="Bookman Old Style" w:hAnsi="Bookman Old Style" w:cs="Times New Roman"/>
        </w:rPr>
        <w:t xml:space="preserve"> deste documento</w:t>
      </w:r>
      <w:r w:rsidRPr="00D558B8">
        <w:rPr>
          <w:rFonts w:ascii="Bookman Old Style" w:hAnsi="Bookman Old Style" w:cs="Times New Roman"/>
          <w:i/>
        </w:rPr>
        <w:t>;</w:t>
      </w:r>
    </w:p>
    <w:p w14:paraId="07EEB897" w14:textId="0C55D027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“I</w:t>
      </w:r>
      <w:r w:rsidR="003E2CCB" w:rsidRPr="00D558B8">
        <w:rPr>
          <w:rFonts w:ascii="Bookman Old Style" w:hAnsi="Bookman Old Style" w:cs="Times New Roman"/>
          <w:i/>
        </w:rPr>
        <w:t>II</w:t>
      </w:r>
      <w:r w:rsidRPr="00D558B8">
        <w:rPr>
          <w:rFonts w:ascii="Bookman Old Style" w:hAnsi="Bookman Old Style" w:cs="Times New Roman"/>
          <w:i/>
        </w:rPr>
        <w:t xml:space="preserve"> – </w:t>
      </w:r>
      <w:r w:rsidR="003E2CCB" w:rsidRPr="00D558B8">
        <w:rPr>
          <w:rFonts w:ascii="Bookman Old Style" w:hAnsi="Bookman Old Style" w:cs="Times New Roman"/>
          <w:b/>
          <w:i/>
        </w:rPr>
        <w:t xml:space="preserve">tipo de item, de acordo com os Sistemas de catalogação de Material ou de Serviços, unidade de fornecimento e quantidade a ser </w:t>
      </w:r>
      <w:proofErr w:type="gramStart"/>
      <w:r w:rsidR="003E2CCB" w:rsidRPr="00D558B8">
        <w:rPr>
          <w:rFonts w:ascii="Bookman Old Style" w:hAnsi="Bookman Old Style" w:cs="Times New Roman"/>
          <w:b/>
          <w:i/>
        </w:rPr>
        <w:t>contratada;</w:t>
      </w:r>
      <w:r w:rsidRPr="00D558B8">
        <w:rPr>
          <w:rFonts w:ascii="Bookman Old Style" w:hAnsi="Bookman Old Style" w:cs="Times New Roman"/>
          <w:i/>
        </w:rPr>
        <w:t>”</w:t>
      </w:r>
      <w:proofErr w:type="gramEnd"/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</w:rPr>
        <w:t xml:space="preserve">(inciso </w:t>
      </w:r>
      <w:r w:rsidR="003E2CCB" w:rsidRPr="00D558B8">
        <w:rPr>
          <w:rFonts w:ascii="Bookman Old Style" w:hAnsi="Bookman Old Style" w:cs="Times New Roman"/>
        </w:rPr>
        <w:t>I</w:t>
      </w:r>
      <w:r w:rsidRPr="00D558B8">
        <w:rPr>
          <w:rFonts w:ascii="Bookman Old Style" w:hAnsi="Bookman Old Style" w:cs="Times New Roman"/>
        </w:rPr>
        <w:t xml:space="preserve">II do Art. </w:t>
      </w:r>
      <w:r w:rsidR="003E2CCB" w:rsidRPr="00D558B8">
        <w:rPr>
          <w:rFonts w:ascii="Bookman Old Style" w:hAnsi="Bookman Old Style" w:cs="Times New Roman"/>
        </w:rPr>
        <w:t>31</w:t>
      </w:r>
      <w:r w:rsidRPr="00D558B8">
        <w:rPr>
          <w:rFonts w:ascii="Bookman Old Style" w:hAnsi="Bookman Old Style" w:cs="Times New Roman"/>
        </w:rPr>
        <w:t xml:space="preserve"> do Decreto nº 3.927/2023) </w:t>
      </w:r>
      <w:r w:rsidRPr="00D558B8">
        <w:rPr>
          <w:rFonts w:ascii="Bookman Old Style" w:hAnsi="Bookman Old Style" w:cs="Times New Roman"/>
          <w:b/>
        </w:rPr>
        <w:t>seção 3</w:t>
      </w:r>
      <w:r w:rsidRPr="00D558B8">
        <w:rPr>
          <w:rFonts w:ascii="Bookman Old Style" w:hAnsi="Bookman Old Style" w:cs="Times New Roman"/>
        </w:rPr>
        <w:t xml:space="preserve"> deste documento</w:t>
      </w:r>
      <w:r w:rsidRPr="00D558B8">
        <w:rPr>
          <w:rFonts w:ascii="Bookman Old Style" w:hAnsi="Bookman Old Style" w:cs="Times New Roman"/>
          <w:i/>
        </w:rPr>
        <w:t>;</w:t>
      </w:r>
    </w:p>
    <w:p w14:paraId="6C2C37F1" w14:textId="4F703737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</w:t>
      </w:r>
      <w:r w:rsidR="00CB32B8" w:rsidRPr="00D558B8">
        <w:rPr>
          <w:rFonts w:ascii="Bookman Old Style" w:hAnsi="Bookman Old Style" w:cs="Times New Roman"/>
          <w:i/>
        </w:rPr>
        <w:t>I</w:t>
      </w:r>
      <w:r w:rsidRPr="00D558B8">
        <w:rPr>
          <w:rFonts w:ascii="Bookman Old Style" w:hAnsi="Bookman Old Style" w:cs="Times New Roman"/>
          <w:i/>
        </w:rPr>
        <w:t xml:space="preserve">V – </w:t>
      </w:r>
      <w:r w:rsidRPr="00D558B8">
        <w:rPr>
          <w:rFonts w:ascii="Bookman Old Style" w:hAnsi="Bookman Old Style" w:cs="Times New Roman"/>
          <w:b/>
          <w:i/>
        </w:rPr>
        <w:t xml:space="preserve">estimativa </w:t>
      </w:r>
      <w:r w:rsidR="00CB32B8" w:rsidRPr="00D558B8">
        <w:rPr>
          <w:rFonts w:ascii="Bookman Old Style" w:hAnsi="Bookman Old Style" w:cs="Times New Roman"/>
          <w:b/>
          <w:i/>
        </w:rPr>
        <w:t xml:space="preserve">preliminar de valor total da contratação com a indicação do valor correspondente ao exercício financeiro do </w:t>
      </w:r>
      <w:proofErr w:type="gramStart"/>
      <w:r w:rsidR="00CB32B8" w:rsidRPr="00D558B8">
        <w:rPr>
          <w:rFonts w:ascii="Bookman Old Style" w:hAnsi="Bookman Old Style" w:cs="Times New Roman"/>
          <w:b/>
          <w:i/>
        </w:rPr>
        <w:t>Plano;</w:t>
      </w:r>
      <w:r w:rsidRPr="00D558B8">
        <w:rPr>
          <w:rFonts w:ascii="Bookman Old Style" w:hAnsi="Bookman Old Style" w:cs="Times New Roman"/>
          <w:i/>
        </w:rPr>
        <w:t>”</w:t>
      </w:r>
      <w:proofErr w:type="gramEnd"/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</w:rPr>
        <w:t xml:space="preserve">(inciso </w:t>
      </w:r>
      <w:r w:rsidR="00CB32B8" w:rsidRPr="00D558B8">
        <w:rPr>
          <w:rFonts w:ascii="Bookman Old Style" w:hAnsi="Bookman Old Style" w:cs="Times New Roman"/>
        </w:rPr>
        <w:t>I</w:t>
      </w:r>
      <w:r w:rsidRPr="00D558B8">
        <w:rPr>
          <w:rFonts w:ascii="Bookman Old Style" w:hAnsi="Bookman Old Style" w:cs="Times New Roman"/>
        </w:rPr>
        <w:t xml:space="preserve">V do Art. </w:t>
      </w:r>
      <w:r w:rsidR="00CB32B8" w:rsidRPr="00D558B8">
        <w:rPr>
          <w:rFonts w:ascii="Bookman Old Style" w:hAnsi="Bookman Old Style" w:cs="Times New Roman"/>
        </w:rPr>
        <w:t>31</w:t>
      </w:r>
      <w:r w:rsidRPr="00D558B8">
        <w:rPr>
          <w:rFonts w:ascii="Bookman Old Style" w:hAnsi="Bookman Old Style" w:cs="Times New Roman"/>
        </w:rPr>
        <w:t xml:space="preserve"> do Decreto nº 3.927/2023) </w:t>
      </w:r>
      <w:r w:rsidRPr="00D558B8">
        <w:rPr>
          <w:rFonts w:ascii="Bookman Old Style" w:hAnsi="Bookman Old Style" w:cs="Times New Roman"/>
          <w:b/>
        </w:rPr>
        <w:t>seção 4</w:t>
      </w:r>
      <w:r w:rsidRPr="00D558B8">
        <w:rPr>
          <w:rFonts w:ascii="Bookman Old Style" w:hAnsi="Bookman Old Style" w:cs="Times New Roman"/>
        </w:rPr>
        <w:t xml:space="preserve"> deste documento</w:t>
      </w:r>
      <w:r w:rsidRPr="00D558B8">
        <w:rPr>
          <w:rFonts w:ascii="Bookman Old Style" w:hAnsi="Bookman Old Style" w:cs="Times New Roman"/>
          <w:i/>
        </w:rPr>
        <w:t>;</w:t>
      </w:r>
    </w:p>
    <w:p w14:paraId="776B1681" w14:textId="0A355654" w:rsidR="00F362EB" w:rsidRPr="00D558B8" w:rsidRDefault="00CB32B8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“V</w:t>
      </w:r>
      <w:r w:rsidR="00F362EB" w:rsidRPr="00D558B8">
        <w:rPr>
          <w:rFonts w:ascii="Bookman Old Style" w:hAnsi="Bookman Old Style" w:cs="Times New Roman"/>
          <w:i/>
        </w:rPr>
        <w:t xml:space="preserve"> – </w:t>
      </w:r>
      <w:r w:rsidRPr="00D558B8">
        <w:rPr>
          <w:rFonts w:ascii="Bookman Old Style" w:hAnsi="Bookman Old Style" w:cs="Times New Roman"/>
          <w:b/>
          <w:i/>
        </w:rPr>
        <w:t xml:space="preserve">previsão de data desejada para a </w:t>
      </w:r>
      <w:proofErr w:type="gramStart"/>
      <w:r w:rsidRPr="00D558B8">
        <w:rPr>
          <w:rFonts w:ascii="Bookman Old Style" w:hAnsi="Bookman Old Style" w:cs="Times New Roman"/>
          <w:b/>
          <w:i/>
        </w:rPr>
        <w:t>contratação;</w:t>
      </w:r>
      <w:r w:rsidR="00F362EB" w:rsidRPr="00D558B8">
        <w:rPr>
          <w:rFonts w:ascii="Bookman Old Style" w:hAnsi="Bookman Old Style" w:cs="Times New Roman"/>
          <w:i/>
        </w:rPr>
        <w:t>”</w:t>
      </w:r>
      <w:proofErr w:type="gramEnd"/>
      <w:r w:rsidR="00F362EB" w:rsidRPr="00D558B8">
        <w:rPr>
          <w:rFonts w:ascii="Bookman Old Style" w:hAnsi="Bookman Old Style" w:cs="Times New Roman"/>
          <w:i/>
        </w:rPr>
        <w:t xml:space="preserve"> </w:t>
      </w:r>
      <w:r w:rsidR="00F362EB" w:rsidRPr="00D558B8">
        <w:rPr>
          <w:rFonts w:ascii="Bookman Old Style" w:hAnsi="Bookman Old Style" w:cs="Times New Roman"/>
        </w:rPr>
        <w:t xml:space="preserve">(inciso </w:t>
      </w:r>
      <w:r w:rsidRPr="00D558B8">
        <w:rPr>
          <w:rFonts w:ascii="Bookman Old Style" w:hAnsi="Bookman Old Style" w:cs="Times New Roman"/>
        </w:rPr>
        <w:t>V</w:t>
      </w:r>
      <w:r w:rsidR="00F362EB" w:rsidRPr="00D558B8">
        <w:rPr>
          <w:rFonts w:ascii="Bookman Old Style" w:hAnsi="Bookman Old Style" w:cs="Times New Roman"/>
        </w:rPr>
        <w:t xml:space="preserve"> do Art. </w:t>
      </w:r>
      <w:r w:rsidRPr="00D558B8">
        <w:rPr>
          <w:rFonts w:ascii="Bookman Old Style" w:hAnsi="Bookman Old Style" w:cs="Times New Roman"/>
        </w:rPr>
        <w:t>31</w:t>
      </w:r>
      <w:r w:rsidR="00F362EB" w:rsidRPr="00D558B8">
        <w:rPr>
          <w:rFonts w:ascii="Bookman Old Style" w:hAnsi="Bookman Old Style" w:cs="Times New Roman"/>
        </w:rPr>
        <w:t xml:space="preserve"> do Decreto nº 3.927/2023) </w:t>
      </w:r>
      <w:r w:rsidR="00F362EB" w:rsidRPr="00D558B8">
        <w:rPr>
          <w:rFonts w:ascii="Bookman Old Style" w:hAnsi="Bookman Old Style" w:cs="Times New Roman"/>
          <w:b/>
        </w:rPr>
        <w:t>seção 5</w:t>
      </w:r>
      <w:r w:rsidR="00F362EB" w:rsidRPr="00D558B8">
        <w:rPr>
          <w:rFonts w:ascii="Bookman Old Style" w:hAnsi="Bookman Old Style" w:cs="Times New Roman"/>
        </w:rPr>
        <w:t xml:space="preserve"> deste documento</w:t>
      </w:r>
      <w:r w:rsidR="00F362EB" w:rsidRPr="00D558B8">
        <w:rPr>
          <w:rFonts w:ascii="Bookman Old Style" w:hAnsi="Bookman Old Style" w:cs="Times New Roman"/>
          <w:i/>
        </w:rPr>
        <w:t>;</w:t>
      </w:r>
    </w:p>
    <w:p w14:paraId="624B39BD" w14:textId="17D11B90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 xml:space="preserve">“VI – </w:t>
      </w:r>
      <w:r w:rsidR="00CB32B8" w:rsidRPr="00D558B8">
        <w:rPr>
          <w:rFonts w:ascii="Bookman Old Style" w:hAnsi="Bookman Old Style" w:cs="Times New Roman"/>
          <w:b/>
          <w:i/>
        </w:rPr>
        <w:t xml:space="preserve">grau de prioridade da compra ou </w:t>
      </w:r>
      <w:proofErr w:type="gramStart"/>
      <w:r w:rsidR="00CB32B8" w:rsidRPr="00D558B8">
        <w:rPr>
          <w:rFonts w:ascii="Bookman Old Style" w:hAnsi="Bookman Old Style" w:cs="Times New Roman"/>
          <w:b/>
          <w:i/>
        </w:rPr>
        <w:t>contratação;</w:t>
      </w:r>
      <w:r w:rsidRPr="00D558B8">
        <w:rPr>
          <w:rFonts w:ascii="Bookman Old Style" w:hAnsi="Bookman Old Style" w:cs="Times New Roman"/>
          <w:i/>
        </w:rPr>
        <w:t>”</w:t>
      </w:r>
      <w:proofErr w:type="gramEnd"/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</w:rPr>
        <w:t xml:space="preserve">(inciso VI do Art. </w:t>
      </w:r>
      <w:r w:rsidR="00CB32B8" w:rsidRPr="00D558B8">
        <w:rPr>
          <w:rFonts w:ascii="Bookman Old Style" w:hAnsi="Bookman Old Style" w:cs="Times New Roman"/>
        </w:rPr>
        <w:t>31</w:t>
      </w:r>
      <w:r w:rsidRPr="00D558B8">
        <w:rPr>
          <w:rFonts w:ascii="Bookman Old Style" w:hAnsi="Bookman Old Style" w:cs="Times New Roman"/>
        </w:rPr>
        <w:t xml:space="preserve"> do Decreto nº 3.927/2023) </w:t>
      </w:r>
      <w:r w:rsidRPr="00D558B8">
        <w:rPr>
          <w:rFonts w:ascii="Bookman Old Style" w:hAnsi="Bookman Old Style" w:cs="Times New Roman"/>
          <w:b/>
        </w:rPr>
        <w:t>seção 6</w:t>
      </w:r>
      <w:r w:rsidRPr="00D558B8">
        <w:rPr>
          <w:rFonts w:ascii="Bookman Old Style" w:hAnsi="Bookman Old Style" w:cs="Times New Roman"/>
        </w:rPr>
        <w:t xml:space="preserve"> deste documento</w:t>
      </w:r>
      <w:r w:rsidRPr="00D558B8">
        <w:rPr>
          <w:rFonts w:ascii="Bookman Old Style" w:hAnsi="Bookman Old Style" w:cs="Times New Roman"/>
          <w:i/>
        </w:rPr>
        <w:t>;</w:t>
      </w:r>
    </w:p>
    <w:p w14:paraId="7AF2F0A2" w14:textId="159BAB94" w:rsidR="00F362EB" w:rsidRPr="00D558B8" w:rsidRDefault="00CB32B8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</w:t>
      </w:r>
      <w:r w:rsidR="00F362EB" w:rsidRPr="00D558B8">
        <w:rPr>
          <w:rFonts w:ascii="Bookman Old Style" w:hAnsi="Bookman Old Style" w:cs="Times New Roman"/>
          <w:i/>
        </w:rPr>
        <w:t>V</w:t>
      </w:r>
      <w:r w:rsidRPr="00D558B8">
        <w:rPr>
          <w:rFonts w:ascii="Bookman Old Style" w:hAnsi="Bookman Old Style" w:cs="Times New Roman"/>
          <w:i/>
        </w:rPr>
        <w:t>II</w:t>
      </w:r>
      <w:r w:rsidR="00F362EB" w:rsidRPr="00D558B8">
        <w:rPr>
          <w:rFonts w:ascii="Bookman Old Style" w:hAnsi="Bookman Old Style" w:cs="Times New Roman"/>
          <w:i/>
        </w:rPr>
        <w:t xml:space="preserve"> – </w:t>
      </w:r>
      <w:r w:rsidRPr="00D558B8">
        <w:rPr>
          <w:rFonts w:ascii="Bookman Old Style" w:hAnsi="Bookman Old Style" w:cs="Times New Roman"/>
          <w:b/>
          <w:i/>
        </w:rPr>
        <w:t xml:space="preserve">se há vinculação ou dependência com a contratação de outro DFD para sua execução, </w:t>
      </w:r>
      <w:r w:rsidR="00F362EB" w:rsidRPr="00D558B8">
        <w:rPr>
          <w:rFonts w:ascii="Bookman Old Style" w:hAnsi="Bookman Old Style" w:cs="Times New Roman"/>
          <w:i/>
        </w:rPr>
        <w:t xml:space="preserve">[...]” </w:t>
      </w:r>
      <w:r w:rsidR="00F362EB" w:rsidRPr="00D558B8">
        <w:rPr>
          <w:rFonts w:ascii="Bookman Old Style" w:hAnsi="Bookman Old Style" w:cs="Times New Roman"/>
        </w:rPr>
        <w:t>(inciso V</w:t>
      </w:r>
      <w:r w:rsidRPr="00D558B8">
        <w:rPr>
          <w:rFonts w:ascii="Bookman Old Style" w:hAnsi="Bookman Old Style" w:cs="Times New Roman"/>
        </w:rPr>
        <w:t>II</w:t>
      </w:r>
      <w:r w:rsidR="00F362EB" w:rsidRPr="00D558B8">
        <w:rPr>
          <w:rFonts w:ascii="Bookman Old Style" w:hAnsi="Bookman Old Style" w:cs="Times New Roman"/>
        </w:rPr>
        <w:t xml:space="preserve"> do Art. </w:t>
      </w:r>
      <w:r w:rsidRPr="00D558B8">
        <w:rPr>
          <w:rFonts w:ascii="Bookman Old Style" w:hAnsi="Bookman Old Style" w:cs="Times New Roman"/>
        </w:rPr>
        <w:t>31</w:t>
      </w:r>
      <w:r w:rsidR="00F362EB" w:rsidRPr="00D558B8">
        <w:rPr>
          <w:rFonts w:ascii="Bookman Old Style" w:hAnsi="Bookman Old Style" w:cs="Times New Roman"/>
        </w:rPr>
        <w:t xml:space="preserve"> do Decreto nº 3.927/2023) </w:t>
      </w:r>
      <w:r w:rsidR="00F362EB" w:rsidRPr="00D558B8">
        <w:rPr>
          <w:rFonts w:ascii="Bookman Old Style" w:hAnsi="Bookman Old Style" w:cs="Times New Roman"/>
          <w:b/>
        </w:rPr>
        <w:t>seção 7</w:t>
      </w:r>
      <w:r w:rsidR="00F362EB" w:rsidRPr="00D558B8">
        <w:rPr>
          <w:rFonts w:ascii="Bookman Old Style" w:hAnsi="Bookman Old Style" w:cs="Times New Roman"/>
        </w:rPr>
        <w:t xml:space="preserve"> deste documento</w:t>
      </w:r>
      <w:r w:rsidR="00F362EB" w:rsidRPr="00D558B8">
        <w:rPr>
          <w:rFonts w:ascii="Bookman Old Style" w:hAnsi="Bookman Old Style" w:cs="Times New Roman"/>
          <w:i/>
        </w:rPr>
        <w:t>;</w:t>
      </w:r>
    </w:p>
    <w:p w14:paraId="6442D8E2" w14:textId="74757B87" w:rsidR="00F362EB" w:rsidRPr="00D558B8" w:rsidRDefault="00CB32B8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lastRenderedPageBreak/>
        <w:t xml:space="preserve"> </w:t>
      </w:r>
      <w:r w:rsidR="00F362EB" w:rsidRPr="00D558B8">
        <w:rPr>
          <w:rFonts w:ascii="Bookman Old Style" w:hAnsi="Bookman Old Style" w:cs="Times New Roman"/>
          <w:i/>
        </w:rPr>
        <w:t xml:space="preserve">“VIII – </w:t>
      </w:r>
      <w:r w:rsidRPr="00D558B8">
        <w:rPr>
          <w:rFonts w:ascii="Bookman Old Style" w:hAnsi="Bookman Old Style" w:cs="Times New Roman"/>
          <w:b/>
          <w:i/>
        </w:rPr>
        <w:t>classificação orçamentária da despesa até nível de elemento e desdobramentos</w:t>
      </w:r>
      <w:r w:rsidR="00F362EB" w:rsidRPr="00D558B8">
        <w:rPr>
          <w:rFonts w:ascii="Bookman Old Style" w:hAnsi="Bookman Old Style" w:cs="Times New Roman"/>
          <w:i/>
        </w:rPr>
        <w:t xml:space="preserve">” </w:t>
      </w:r>
      <w:r w:rsidR="00842317" w:rsidRPr="00D558B8">
        <w:rPr>
          <w:rFonts w:ascii="Bookman Old Style" w:hAnsi="Bookman Old Style" w:cs="Times New Roman"/>
        </w:rPr>
        <w:t>(inciso VIII do Art. 31</w:t>
      </w:r>
      <w:r w:rsidR="00F362EB" w:rsidRPr="00D558B8">
        <w:rPr>
          <w:rFonts w:ascii="Bookman Old Style" w:hAnsi="Bookman Old Style" w:cs="Times New Roman"/>
        </w:rPr>
        <w:t xml:space="preserve"> do Decreto nº 3.927/2023</w:t>
      </w:r>
      <w:r w:rsidR="00842317" w:rsidRPr="00D558B8">
        <w:rPr>
          <w:rFonts w:ascii="Bookman Old Style" w:hAnsi="Bookman Old Style" w:cs="Times New Roman"/>
        </w:rPr>
        <w:t>)</w:t>
      </w:r>
      <w:r w:rsidR="00F362EB" w:rsidRPr="00D558B8">
        <w:rPr>
          <w:rFonts w:ascii="Bookman Old Style" w:hAnsi="Bookman Old Style" w:cs="Times New Roman"/>
        </w:rPr>
        <w:t xml:space="preserve"> </w:t>
      </w:r>
      <w:r w:rsidR="00842317" w:rsidRPr="00D558B8">
        <w:rPr>
          <w:rFonts w:ascii="Bookman Old Style" w:hAnsi="Bookman Old Style" w:cs="Times New Roman"/>
          <w:b/>
        </w:rPr>
        <w:t>seção 8</w:t>
      </w:r>
      <w:r w:rsidR="00F362EB" w:rsidRPr="00D558B8">
        <w:rPr>
          <w:rFonts w:ascii="Bookman Old Style" w:hAnsi="Bookman Old Style" w:cs="Times New Roman"/>
        </w:rPr>
        <w:t xml:space="preserve"> deste documento</w:t>
      </w:r>
      <w:r w:rsidR="00F362EB" w:rsidRPr="00D558B8">
        <w:rPr>
          <w:rFonts w:ascii="Bookman Old Style" w:hAnsi="Bookman Old Style" w:cs="Times New Roman"/>
          <w:i/>
        </w:rPr>
        <w:t>;</w:t>
      </w:r>
    </w:p>
    <w:p w14:paraId="52B0A9D1" w14:textId="77777777" w:rsidR="00F362EB" w:rsidRPr="00D558B8" w:rsidRDefault="00F362EB" w:rsidP="00BA2A70">
      <w:pPr>
        <w:spacing w:line="276" w:lineRule="auto"/>
        <w:jc w:val="both"/>
        <w:rPr>
          <w:rFonts w:ascii="Bookman Old Style" w:hAnsi="Bookman Old Style" w:cs="Times New Roman"/>
        </w:rPr>
      </w:pPr>
    </w:p>
    <w:p w14:paraId="5519E1D6" w14:textId="77777777" w:rsidR="00AB6602" w:rsidRPr="00D558B8" w:rsidRDefault="00AB6602" w:rsidP="00BA2A70">
      <w:pPr>
        <w:spacing w:line="276" w:lineRule="auto"/>
        <w:jc w:val="both"/>
        <w:rPr>
          <w:rFonts w:ascii="Bookman Old Style" w:hAnsi="Bookman Old Style" w:cs="Times New Roman"/>
        </w:rPr>
      </w:pPr>
    </w:p>
    <w:p w14:paraId="5438815E" w14:textId="7FAB39BE" w:rsidR="001A7B19" w:rsidRPr="00D558B8" w:rsidRDefault="00842317" w:rsidP="00BA2A70">
      <w:pPr>
        <w:spacing w:line="276" w:lineRule="auto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 xml:space="preserve">O presente Documento de </w:t>
      </w:r>
      <w:r w:rsidR="005D29B5" w:rsidRPr="00D558B8">
        <w:rPr>
          <w:rFonts w:ascii="Bookman Old Style" w:hAnsi="Bookman Old Style" w:cs="Times New Roman"/>
        </w:rPr>
        <w:t>Oficialização</w:t>
      </w:r>
      <w:r w:rsidRPr="00D558B8">
        <w:rPr>
          <w:rFonts w:ascii="Bookman Old Style" w:hAnsi="Bookman Old Style" w:cs="Times New Roman"/>
        </w:rPr>
        <w:t xml:space="preserve"> de Demanda, tem por finalidade </w:t>
      </w:r>
      <w:r w:rsidR="00F362EB" w:rsidRPr="00D558B8">
        <w:rPr>
          <w:rFonts w:ascii="Bookman Old Style" w:hAnsi="Bookman Old Style" w:cs="Times New Roman"/>
        </w:rPr>
        <w:t>apresenta</w:t>
      </w:r>
      <w:r w:rsidRPr="00D558B8">
        <w:rPr>
          <w:rFonts w:ascii="Bookman Old Style" w:hAnsi="Bookman Old Style" w:cs="Times New Roman"/>
        </w:rPr>
        <w:t>r</w:t>
      </w:r>
      <w:r w:rsidR="00F362EB" w:rsidRPr="00D558B8">
        <w:rPr>
          <w:rFonts w:ascii="Bookman Old Style" w:hAnsi="Bookman Old Style" w:cs="Times New Roman"/>
        </w:rPr>
        <w:t xml:space="preserve"> </w:t>
      </w:r>
      <w:r w:rsidRPr="00D558B8">
        <w:rPr>
          <w:rFonts w:ascii="Bookman Old Style" w:hAnsi="Bookman Old Style" w:cs="Times New Roman"/>
        </w:rPr>
        <w:t xml:space="preserve">a equipe de planejamento de licitações, </w:t>
      </w:r>
      <w:r w:rsidR="00F362EB" w:rsidRPr="00D558B8">
        <w:rPr>
          <w:rFonts w:ascii="Bookman Old Style" w:hAnsi="Bookman Old Style" w:cs="Times New Roman"/>
        </w:rPr>
        <w:t xml:space="preserve">os </w:t>
      </w:r>
      <w:r w:rsidRPr="00D558B8">
        <w:rPr>
          <w:rFonts w:ascii="Bookman Old Style" w:hAnsi="Bookman Old Style" w:cs="Times New Roman"/>
        </w:rPr>
        <w:t>mat</w:t>
      </w:r>
      <w:r w:rsidR="001A7B19" w:rsidRPr="00D558B8">
        <w:rPr>
          <w:rFonts w:ascii="Bookman Old Style" w:hAnsi="Bookman Old Style" w:cs="Times New Roman"/>
        </w:rPr>
        <w:t>e</w:t>
      </w:r>
      <w:r w:rsidRPr="00D558B8">
        <w:rPr>
          <w:rFonts w:ascii="Bookman Old Style" w:hAnsi="Bookman Old Style" w:cs="Times New Roman"/>
        </w:rPr>
        <w:t>ria</w:t>
      </w:r>
      <w:r w:rsidR="001A7B19" w:rsidRPr="00D558B8">
        <w:rPr>
          <w:rFonts w:ascii="Bookman Old Style" w:hAnsi="Bookman Old Style" w:cs="Times New Roman"/>
        </w:rPr>
        <w:t>i</w:t>
      </w:r>
      <w:r w:rsidRPr="00D558B8">
        <w:rPr>
          <w:rFonts w:ascii="Bookman Old Style" w:hAnsi="Bookman Old Style" w:cs="Times New Roman"/>
        </w:rPr>
        <w:t>s (produtos/serviços)</w:t>
      </w:r>
      <w:r w:rsidR="001A7B19" w:rsidRPr="00D558B8">
        <w:rPr>
          <w:rFonts w:ascii="Bookman Old Style" w:hAnsi="Bookman Old Style" w:cs="Times New Roman"/>
        </w:rPr>
        <w:t xml:space="preserve"> necessários para atender as demandas exigidas e os projetos desenvolvidos por esta secretaria.</w:t>
      </w:r>
    </w:p>
    <w:p w14:paraId="5442C6ED" w14:textId="77777777" w:rsidR="00F362EB" w:rsidRPr="00D558B8" w:rsidRDefault="00F362EB" w:rsidP="00FD49CF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</w:rPr>
      </w:pPr>
    </w:p>
    <w:p w14:paraId="20D65887" w14:textId="77777777" w:rsidR="00F362EB" w:rsidRPr="00D558B8" w:rsidRDefault="00F362EB" w:rsidP="00FD49CF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</w:rPr>
      </w:pPr>
    </w:p>
    <w:p w14:paraId="2007077A" w14:textId="7EF591B9" w:rsidR="00DA393C" w:rsidRPr="00D558B8" w:rsidRDefault="00EC0272" w:rsidP="00FD49CF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</w:rPr>
      </w:pPr>
      <w:r w:rsidRPr="00D558B8">
        <w:rPr>
          <w:rFonts w:ascii="Bookman Old Style" w:hAnsi="Bookman Old Style"/>
          <w:b/>
        </w:rPr>
        <w:t>D</w:t>
      </w:r>
      <w:r w:rsidR="005D29B5" w:rsidRPr="00D558B8">
        <w:rPr>
          <w:rFonts w:ascii="Bookman Old Style" w:hAnsi="Bookman Old Style"/>
          <w:b/>
        </w:rPr>
        <w:t xml:space="preserve">OCUMENTO DE OFICIALIZAÇÃO DE </w:t>
      </w:r>
      <w:r w:rsidR="00DA393C" w:rsidRPr="00D558B8">
        <w:rPr>
          <w:rFonts w:ascii="Bookman Old Style" w:hAnsi="Bookman Old Style"/>
          <w:b/>
        </w:rPr>
        <w:t>DEMANDA</w:t>
      </w:r>
      <w:r w:rsidR="00C22C89" w:rsidRPr="00D558B8">
        <w:rPr>
          <w:rFonts w:ascii="Bookman Old Style" w:hAnsi="Bookman Old Style"/>
          <w:b/>
        </w:rPr>
        <w:t xml:space="preserve"> </w:t>
      </w:r>
      <w:r w:rsidR="00AB6602" w:rsidRPr="00D558B8">
        <w:rPr>
          <w:rFonts w:ascii="Bookman Old Style" w:hAnsi="Bookman Old Style"/>
          <w:b/>
        </w:rPr>
        <w:t>– D</w:t>
      </w:r>
      <w:r w:rsidR="005D29B5" w:rsidRPr="00D558B8">
        <w:rPr>
          <w:rFonts w:ascii="Bookman Old Style" w:hAnsi="Bookman Old Style"/>
          <w:b/>
        </w:rPr>
        <w:t>O</w:t>
      </w:r>
      <w:r w:rsidR="00AB6602" w:rsidRPr="00D558B8">
        <w:rPr>
          <w:rFonts w:ascii="Bookman Old Style" w:hAnsi="Bookman Old Style"/>
          <w:b/>
        </w:rPr>
        <w:t xml:space="preserve">D </w:t>
      </w:r>
      <w:r w:rsidR="003F4503" w:rsidRPr="00D558B8">
        <w:rPr>
          <w:rFonts w:ascii="Bookman Old Style" w:hAnsi="Bookman Old Style"/>
          <w:b/>
        </w:rPr>
        <w:t xml:space="preserve">Nº </w:t>
      </w:r>
      <w:r w:rsidR="00445BE4">
        <w:rPr>
          <w:rFonts w:ascii="Bookman Old Style" w:hAnsi="Bookman Old Style"/>
          <w:b/>
        </w:rPr>
        <w:t>73</w:t>
      </w:r>
      <w:r w:rsidR="002E6CE8" w:rsidRPr="00D558B8">
        <w:rPr>
          <w:rFonts w:ascii="Bookman Old Style" w:hAnsi="Bookman Old Style"/>
          <w:b/>
        </w:rPr>
        <w:t>/202</w:t>
      </w:r>
      <w:r w:rsidR="006E3911" w:rsidRPr="00D558B8">
        <w:rPr>
          <w:rFonts w:ascii="Bookman Old Style" w:hAnsi="Bookman Old Style"/>
          <w:b/>
        </w:rPr>
        <w:t>5</w:t>
      </w:r>
    </w:p>
    <w:p w14:paraId="5CF9B0F9" w14:textId="77777777" w:rsidR="00AB6602" w:rsidRPr="00D558B8" w:rsidRDefault="00AB6602" w:rsidP="00AB6602">
      <w:pPr>
        <w:pStyle w:val="NormalWeb"/>
        <w:spacing w:before="0" w:beforeAutospacing="0" w:after="0" w:afterAutospacing="0"/>
        <w:jc w:val="both"/>
        <w:rPr>
          <w:rFonts w:ascii="Bookman Old Style" w:hAnsi="Bookman Old Style"/>
          <w:b/>
        </w:rPr>
      </w:pPr>
    </w:p>
    <w:p w14:paraId="47CC466B" w14:textId="024C82DD" w:rsidR="00BA2B3A" w:rsidRPr="00BA2A70" w:rsidRDefault="00BA2B3A" w:rsidP="00BA2B3A">
      <w:pPr>
        <w:pStyle w:val="NormalWeb"/>
        <w:jc w:val="right"/>
      </w:pPr>
      <w:r w:rsidRPr="00BA2A70">
        <w:t>São Jorge D’Oeste/</w:t>
      </w:r>
      <w:proofErr w:type="spellStart"/>
      <w:r w:rsidRPr="00BA2A70">
        <w:t>Pr</w:t>
      </w:r>
      <w:proofErr w:type="spellEnd"/>
      <w:r w:rsidRPr="00BA2A70">
        <w:t xml:space="preserve">, </w:t>
      </w:r>
      <w:r w:rsidR="00445BE4">
        <w:t>05</w:t>
      </w:r>
      <w:r w:rsidRPr="00BA2A70">
        <w:t xml:space="preserve"> de </w:t>
      </w:r>
      <w:r w:rsidR="00445BE4">
        <w:t>junho</w:t>
      </w:r>
      <w:r w:rsidRPr="00BA2A70">
        <w:t xml:space="preserve"> de 2025.</w:t>
      </w:r>
    </w:p>
    <w:p w14:paraId="02B642B4" w14:textId="29BD7E23" w:rsidR="00BA2B3A" w:rsidRPr="00BA2A70" w:rsidRDefault="00BA2B3A" w:rsidP="00BA2B3A">
      <w:pPr>
        <w:pStyle w:val="NormalWeb"/>
        <w:spacing w:before="0" w:beforeAutospacing="0" w:after="0" w:afterAutospacing="0" w:line="276" w:lineRule="auto"/>
        <w:jc w:val="both"/>
      </w:pPr>
      <w:r w:rsidRPr="00BA2A70">
        <w:t>Requisitante: SECRETARIA MUNICIPAL DE</w:t>
      </w:r>
      <w:r w:rsidR="00AE5EAE">
        <w:t xml:space="preserve"> OBRAS INFRAESTRUTURA RURAL E SERVIÇOS URBANOS</w:t>
      </w:r>
    </w:p>
    <w:p w14:paraId="25299FFA" w14:textId="77777777" w:rsidR="00BA2B3A" w:rsidRPr="00BA2A70" w:rsidRDefault="00BA2B3A" w:rsidP="00BA2B3A">
      <w:pPr>
        <w:pStyle w:val="NormalWeb"/>
        <w:spacing w:before="0" w:beforeAutospacing="0" w:after="0" w:afterAutospacing="0" w:line="276" w:lineRule="auto"/>
        <w:jc w:val="both"/>
      </w:pPr>
      <w:r w:rsidRPr="00BA2A70">
        <w:t>Responsáveis:</w:t>
      </w:r>
    </w:p>
    <w:p w14:paraId="48EAF038" w14:textId="05B336BE" w:rsidR="00BA2B3A" w:rsidRDefault="00BA2B3A" w:rsidP="00BA2B3A">
      <w:pPr>
        <w:pStyle w:val="NormalWeb"/>
        <w:spacing w:before="0" w:beforeAutospacing="0" w:after="0" w:afterAutospacing="0" w:line="276" w:lineRule="auto"/>
        <w:jc w:val="both"/>
      </w:pPr>
      <w:r w:rsidRPr="00BA2A70">
        <w:t>Secretari</w:t>
      </w:r>
      <w:r>
        <w:t>a</w:t>
      </w:r>
      <w:r w:rsidRPr="00BA2A70">
        <w:t xml:space="preserve"> da pasta:</w:t>
      </w:r>
      <w:r w:rsidR="00AE5EAE">
        <w:t xml:space="preserve"> SERGIO ROBERTO PRIAMO</w:t>
      </w:r>
      <w:r w:rsidRPr="00BA2A70">
        <w:t xml:space="preserve"> - Decreto nº </w:t>
      </w:r>
      <w:r w:rsidR="00AE5EAE">
        <w:t>4.529</w:t>
      </w:r>
      <w:r w:rsidRPr="00BA2A70">
        <w:t>/2025</w:t>
      </w:r>
    </w:p>
    <w:p w14:paraId="13947C8B" w14:textId="77777777" w:rsidR="00EE701A" w:rsidRPr="00D558B8" w:rsidRDefault="00EE701A" w:rsidP="00E265B1">
      <w:pPr>
        <w:pStyle w:val="PargrafodaLista"/>
        <w:spacing w:line="360" w:lineRule="auto"/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  <w:sz w:val="24"/>
          <w:szCs w:val="24"/>
        </w:rPr>
      </w:pPr>
    </w:p>
    <w:p w14:paraId="28F2924E" w14:textId="08769765" w:rsidR="00885C15" w:rsidRPr="00D558B8" w:rsidRDefault="00885C15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  <w:r w:rsidRPr="00D558B8"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  <w:t>DESCRIÇÃO DO OBJETO</w:t>
      </w:r>
    </w:p>
    <w:p w14:paraId="7CE38EA0" w14:textId="77777777" w:rsidR="00885C15" w:rsidRPr="00D558B8" w:rsidRDefault="00885C15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</w:p>
    <w:p w14:paraId="38ED2F4E" w14:textId="77777777" w:rsidR="007B4480" w:rsidRPr="003B01C9" w:rsidRDefault="00075BDE" w:rsidP="007B4480">
      <w:pPr>
        <w:jc w:val="both"/>
        <w:rPr>
          <w:rFonts w:ascii="Bookman Old Style" w:eastAsia="Arial" w:hAnsi="Bookman Old Style" w:cs="Arial"/>
        </w:rPr>
      </w:pPr>
      <w:r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  <w:t xml:space="preserve">  </w:t>
      </w:r>
      <w:r w:rsidR="00885C15" w:rsidRPr="00D558B8"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  <w:t xml:space="preserve">OBJETO: </w:t>
      </w:r>
      <w:r>
        <w:rPr>
          <w:rFonts w:ascii="Bookman Old Style" w:hAnsi="Bookman Old Style" w:cs="Times New Roman"/>
          <w:iCs/>
        </w:rPr>
        <w:t xml:space="preserve">Este documento de formalização de demanda trata da eventual </w:t>
      </w:r>
      <w:r w:rsidR="007B4480" w:rsidRPr="003B01C9">
        <w:rPr>
          <w:rFonts w:ascii="Bookman Old Style" w:eastAsia="Arial" w:hAnsi="Bookman Old Style" w:cs="Arial"/>
        </w:rPr>
        <w:t>contratação visa, em síntese, a Recapeamento sobre pavimentação asfáltica em CBUQ, 19.885,60 m², incluindo os serviços preliminares, base e sub-base, revestimento, meio-fio e sarjeta, sinalização de trânsito, drenagem e ensaios tecnológicos, em vias urbanas no Distrito de Dr. Antônio Paranhos, nos seguintes trechos.</w:t>
      </w:r>
    </w:p>
    <w:p w14:paraId="7E3C9DC5" w14:textId="77777777" w:rsidR="007B4480" w:rsidRPr="003B01C9" w:rsidRDefault="007B4480" w:rsidP="007B4480">
      <w:pPr>
        <w:jc w:val="both"/>
        <w:rPr>
          <w:rFonts w:ascii="Bookman Old Style" w:eastAsia="Arial" w:hAnsi="Bookman Old Style" w:cs="Arial"/>
        </w:rPr>
      </w:pPr>
    </w:p>
    <w:p w14:paraId="767D97FB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PROFESSORA DOZALINA DA ROSA entre a Rua nº 7 e Rua nº 9 (Distrito Dr. Antônio Paranhos);</w:t>
      </w:r>
    </w:p>
    <w:p w14:paraId="4B3C7D7B" w14:textId="77777777" w:rsidR="007B4480" w:rsidRPr="003B01C9" w:rsidRDefault="007B4480" w:rsidP="007B4480">
      <w:pPr>
        <w:pStyle w:val="PargrafodaLista"/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</w:p>
    <w:p w14:paraId="6AA6B6EA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07 entre a Rua PROFESSORA DOZALINA DA ROSA e Rua CARLOS CADORI (Distrito Dr. Antônio Paranhos);</w:t>
      </w:r>
    </w:p>
    <w:p w14:paraId="18C42A0B" w14:textId="77777777" w:rsidR="007B4480" w:rsidRPr="003B01C9" w:rsidRDefault="007B4480" w:rsidP="007B4480">
      <w:pPr>
        <w:pStyle w:val="PargrafodaLista"/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</w:p>
    <w:p w14:paraId="388DA537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08 entre a Rua PROFESSORA DOZALINA DA ROSA e Rua CARLOS CADORI (Distrito Dr. Antônio Paranhos);</w:t>
      </w:r>
    </w:p>
    <w:p w14:paraId="2D07F1D1" w14:textId="77777777" w:rsidR="007B4480" w:rsidRPr="003B01C9" w:rsidRDefault="007B4480" w:rsidP="007B4480">
      <w:pPr>
        <w:pStyle w:val="PargrafodaLista"/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</w:p>
    <w:p w14:paraId="24D4B9AA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lastRenderedPageBreak/>
        <w:t>RUA Nº 09 entre a Rua PROFESSORA DOZALINA DA ROSA e Rua CARLOS CADORI (Distrito Dr. Antônio Paranhos);</w:t>
      </w:r>
    </w:p>
    <w:p w14:paraId="0FE38754" w14:textId="77777777" w:rsidR="007B4480" w:rsidRPr="003B01C9" w:rsidRDefault="007B4480" w:rsidP="007B4480">
      <w:pPr>
        <w:pStyle w:val="PargrafodaLista"/>
        <w:rPr>
          <w:rFonts w:ascii="Bookman Old Style" w:eastAsia="Arial" w:hAnsi="Bookman Old Style" w:cs="Arial"/>
          <w:sz w:val="24"/>
        </w:rPr>
      </w:pPr>
    </w:p>
    <w:p w14:paraId="26CB4974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CARLOS CADORI entre a Rua nº 9 e Rua nº 6 (Distrito Dr. Antônio Paranhos);</w:t>
      </w:r>
    </w:p>
    <w:p w14:paraId="5FCDB9DC" w14:textId="77777777" w:rsidR="007B4480" w:rsidRPr="003B01C9" w:rsidRDefault="007B4480" w:rsidP="007B4480">
      <w:pPr>
        <w:pStyle w:val="PargrafodaLista"/>
        <w:rPr>
          <w:rFonts w:ascii="Bookman Old Style" w:eastAsia="Arial" w:hAnsi="Bookman Old Style" w:cs="Arial"/>
          <w:sz w:val="24"/>
        </w:rPr>
      </w:pPr>
    </w:p>
    <w:p w14:paraId="72601B23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29 entre a Rua Nº 33 e a AVENIDA RUY BORBOSA (Distrito Dr. Antônio Paranhos);</w:t>
      </w:r>
    </w:p>
    <w:p w14:paraId="0D855565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AVENIDA NILO PEÇANHA entre a Rua Nº 33 e a AVENIDA RUY BORBOSA (Distrito Dr. Antônio Paranhos);</w:t>
      </w:r>
    </w:p>
    <w:p w14:paraId="4F29AC60" w14:textId="77777777" w:rsidR="007B4480" w:rsidRPr="003B01C9" w:rsidRDefault="007B4480" w:rsidP="007B4480">
      <w:pPr>
        <w:pStyle w:val="PargrafodaLista"/>
        <w:rPr>
          <w:rFonts w:ascii="Bookman Old Style" w:eastAsia="Arial" w:hAnsi="Bookman Old Style" w:cs="Arial"/>
          <w:sz w:val="24"/>
        </w:rPr>
      </w:pPr>
    </w:p>
    <w:p w14:paraId="0CC6D0EB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>RUA Nº 30 entre a Rua Nº 34 e a AVENIDA RUY BORBOSA (Distrito Dr. Antônio Paranhos);</w:t>
      </w:r>
    </w:p>
    <w:p w14:paraId="42498C61" w14:textId="77777777" w:rsidR="007B4480" w:rsidRPr="003B01C9" w:rsidRDefault="007B4480" w:rsidP="007B4480">
      <w:pPr>
        <w:pStyle w:val="PargrafodaLista"/>
        <w:rPr>
          <w:rFonts w:ascii="Bookman Old Style" w:eastAsia="Arial" w:hAnsi="Bookman Old Style" w:cs="Arial"/>
          <w:color w:val="FF0000"/>
          <w:sz w:val="24"/>
        </w:rPr>
      </w:pPr>
    </w:p>
    <w:p w14:paraId="527C00AB" w14:textId="77777777" w:rsidR="007B4480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 w:rsidRPr="003B01C9">
        <w:rPr>
          <w:rFonts w:ascii="Bookman Old Style" w:eastAsia="Arial" w:hAnsi="Bookman Old Style" w:cs="Arial"/>
          <w:sz w:val="24"/>
        </w:rPr>
        <w:t xml:space="preserve">RUA Nº 34 entre a Rua Nº 29 </w:t>
      </w:r>
      <w:r>
        <w:rPr>
          <w:rFonts w:ascii="Bookman Old Style" w:eastAsia="Arial" w:hAnsi="Bookman Old Style" w:cs="Arial"/>
          <w:sz w:val="24"/>
        </w:rPr>
        <w:t>e a Rua Nº30</w:t>
      </w:r>
      <w:r w:rsidRPr="003B01C9">
        <w:rPr>
          <w:rFonts w:ascii="Bookman Old Style" w:eastAsia="Arial" w:hAnsi="Bookman Old Style" w:cs="Arial"/>
          <w:sz w:val="24"/>
        </w:rPr>
        <w:t xml:space="preserve"> (Distrito Dr. Antônio Paranhos);</w:t>
      </w:r>
    </w:p>
    <w:p w14:paraId="7A327948" w14:textId="77777777" w:rsidR="007B4480" w:rsidRPr="003B01C9" w:rsidRDefault="007B4480" w:rsidP="007B4480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Bookman Old Style" w:eastAsia="Arial" w:hAnsi="Bookman Old Style" w:cs="Arial"/>
          <w:sz w:val="24"/>
        </w:rPr>
      </w:pPr>
      <w:r>
        <w:rPr>
          <w:rFonts w:ascii="Bookman Old Style" w:eastAsia="Arial" w:hAnsi="Bookman Old Style" w:cs="Arial"/>
          <w:sz w:val="24"/>
        </w:rPr>
        <w:t xml:space="preserve">RUA Nº 6 entre a Rua CARVALHO SANTOS e a AVENIDA PROFESSOR EZELINDO CECCATTO. </w:t>
      </w:r>
    </w:p>
    <w:p w14:paraId="6E8BB31C" w14:textId="063BA31C" w:rsidR="00D558B8" w:rsidRPr="00D558B8" w:rsidRDefault="00D558B8" w:rsidP="007B4480">
      <w:pPr>
        <w:jc w:val="both"/>
        <w:rPr>
          <w:rFonts w:ascii="Bookman Old Style" w:hAnsi="Bookman Old Style"/>
          <w:color w:val="FF0000"/>
        </w:rPr>
      </w:pPr>
    </w:p>
    <w:p w14:paraId="644265DD" w14:textId="7A2CC159" w:rsidR="00BC0A34" w:rsidRPr="00D558B8" w:rsidRDefault="002F755A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bookmarkStart w:id="0" w:name="_Toc129882208"/>
      <w:r>
        <w:rPr>
          <w:rFonts w:ascii="Bookman Old Style" w:hAnsi="Bookman Old Style" w:cs="Times New Roman"/>
          <w:b/>
        </w:rPr>
        <w:t>1</w:t>
      </w:r>
      <w:r w:rsidR="00BC0A34" w:rsidRPr="00D558B8">
        <w:rPr>
          <w:rFonts w:ascii="Bookman Old Style" w:hAnsi="Bookman Old Style" w:cs="Times New Roman"/>
          <w:b/>
        </w:rPr>
        <w:t xml:space="preserve"> -</w:t>
      </w:r>
      <w:r w:rsidR="00BC0A34" w:rsidRPr="00D558B8">
        <w:rPr>
          <w:rFonts w:ascii="Bookman Old Style" w:hAnsi="Bookman Old Style" w:cs="Times New Roman"/>
        </w:rPr>
        <w:t xml:space="preserve"> </w:t>
      </w:r>
      <w:r w:rsidR="00BC0A34" w:rsidRPr="00D558B8">
        <w:rPr>
          <w:rFonts w:ascii="Bookman Old Style" w:hAnsi="Bookman Old Style" w:cs="Times New Roman"/>
          <w:b/>
        </w:rPr>
        <w:t>JUSTIFICATIVA DA NECESSIDADE DA CONTRATAÇÃO.</w:t>
      </w:r>
    </w:p>
    <w:p w14:paraId="6F160C9D" w14:textId="3DB2756E" w:rsidR="00BC0A34" w:rsidRPr="00D558B8" w:rsidRDefault="00BC0A34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I do Art. 31 do Decreto nº 3.927/2023)</w:t>
      </w:r>
    </w:p>
    <w:p w14:paraId="43D077C4" w14:textId="453979D0" w:rsidR="00075BDE" w:rsidRDefault="00415056" w:rsidP="00075BDE">
      <w:pPr>
        <w:jc w:val="both"/>
        <w:rPr>
          <w:rFonts w:ascii="Bookman Old Style" w:eastAsia="Arial" w:hAnsi="Bookman Old Style" w:cs="Times New Roman"/>
          <w:color w:val="000000"/>
        </w:rPr>
      </w:pPr>
      <w:r>
        <w:rPr>
          <w:rFonts w:ascii="Bookman Old Style" w:eastAsia="Arial" w:hAnsi="Bookman Old Style"/>
          <w:color w:val="000000"/>
        </w:rPr>
        <w:t xml:space="preserve">     </w:t>
      </w:r>
      <w:r w:rsidR="00075BDE">
        <w:rPr>
          <w:rFonts w:ascii="Bookman Old Style" w:eastAsia="Arial" w:hAnsi="Bookman Old Style" w:cs="Times New Roman"/>
          <w:color w:val="000000"/>
        </w:rPr>
        <w:t>Esta contratação de Pavimentação asfál</w:t>
      </w:r>
      <w:r w:rsidR="007B4480">
        <w:rPr>
          <w:rFonts w:ascii="Bookman Old Style" w:eastAsia="Arial" w:hAnsi="Bookman Old Style" w:cs="Times New Roman"/>
          <w:color w:val="000000"/>
        </w:rPr>
        <w:t>tica de vias urbanas em CBUQ, 19</w:t>
      </w:r>
      <w:r w:rsidR="00075BDE">
        <w:rPr>
          <w:rFonts w:ascii="Bookman Old Style" w:eastAsia="Arial" w:hAnsi="Bookman Old Style" w:cs="Times New Roman"/>
          <w:color w:val="000000"/>
        </w:rPr>
        <w:t>.</w:t>
      </w:r>
      <w:r w:rsidR="007B4480">
        <w:rPr>
          <w:rFonts w:ascii="Bookman Old Style" w:eastAsia="Arial" w:hAnsi="Bookman Old Style" w:cs="Times New Roman"/>
          <w:color w:val="000000"/>
        </w:rPr>
        <w:t>885</w:t>
      </w:r>
      <w:r w:rsidR="00075BDE">
        <w:rPr>
          <w:rFonts w:ascii="Bookman Old Style" w:eastAsia="Arial" w:hAnsi="Bookman Old Style" w:cs="Times New Roman"/>
          <w:color w:val="000000"/>
        </w:rPr>
        <w:t>,</w:t>
      </w:r>
      <w:r w:rsidR="007B4480">
        <w:rPr>
          <w:rFonts w:ascii="Bookman Old Style" w:eastAsia="Arial" w:hAnsi="Bookman Old Style" w:cs="Times New Roman"/>
          <w:color w:val="000000"/>
        </w:rPr>
        <w:t>6</w:t>
      </w:r>
      <w:r w:rsidR="00075BDE">
        <w:rPr>
          <w:rFonts w:ascii="Bookman Old Style" w:eastAsia="Arial" w:hAnsi="Bookman Old Style" w:cs="Times New Roman"/>
          <w:color w:val="000000"/>
        </w:rPr>
        <w:t xml:space="preserve">0 m2, </w:t>
      </w:r>
      <w:r w:rsidR="00075BDE">
        <w:rPr>
          <w:rFonts w:ascii="Bookman Old Style" w:eastAsia="Arial" w:hAnsi="Bookman Old Style" w:cs="Arial"/>
          <w:color w:val="000000"/>
        </w:rPr>
        <w:t>incluindo os serviços preliminares, base e sub-base, revestimento, meio-fio e sarjeta, urbanização e sinalização de trânsito, em via urbana na Sede do Município e placa de comunicação visual,</w:t>
      </w:r>
      <w:r w:rsidR="00075BDE">
        <w:rPr>
          <w:rFonts w:ascii="Bookman Old Style" w:eastAsia="Arial" w:hAnsi="Bookman Old Style" w:cs="Times New Roman"/>
          <w:color w:val="000000"/>
        </w:rPr>
        <w:t xml:space="preserve"> tem como objetivo melhorar a qualidade de vida bem como a trafegabilidade proporcionando melhor fluidez, segurança e conforto do usuário bem como contribuir para o desenvolvimento econômico e social de uma região.</w:t>
      </w:r>
    </w:p>
    <w:p w14:paraId="2F8F7C5C" w14:textId="77777777" w:rsidR="00075BDE" w:rsidRDefault="00075BDE" w:rsidP="00075BDE">
      <w:pPr>
        <w:autoSpaceDE w:val="0"/>
        <w:autoSpaceDN w:val="0"/>
        <w:adjustRightInd w:val="0"/>
        <w:spacing w:before="240"/>
        <w:jc w:val="both"/>
        <w:rPr>
          <w:rFonts w:ascii="Bookman Old Style" w:eastAsia="Arial" w:hAnsi="Bookman Old Style" w:cs="Times New Roman"/>
        </w:rPr>
      </w:pPr>
      <w:r>
        <w:rPr>
          <w:rFonts w:ascii="Bookman Old Style" w:eastAsia="Arial" w:hAnsi="Bookman Old Style" w:cs="Times New Roman"/>
        </w:rPr>
        <w:t>Os recursos para execução desse objeto serão financiados com recursos</w:t>
      </w:r>
      <w:r>
        <w:rPr>
          <w:rFonts w:ascii="Bookman Old Style" w:eastAsia="Arial" w:hAnsi="Bookman Old Style" w:cs="Times New Roman"/>
        </w:rPr>
        <w:br/>
        <w:t>próprios do Município, para a área de Infraestrutura e Mobilidade, especificamente a Requalificação Urbana e a Transformação da Cidade, com os objetivos de:</w:t>
      </w:r>
    </w:p>
    <w:p w14:paraId="2EA2AD50" w14:textId="77777777" w:rsidR="00075BDE" w:rsidRDefault="00075BDE" w:rsidP="00075BDE">
      <w:pPr>
        <w:autoSpaceDE w:val="0"/>
        <w:autoSpaceDN w:val="0"/>
        <w:adjustRightInd w:val="0"/>
        <w:spacing w:before="240"/>
        <w:ind w:left="852"/>
        <w:jc w:val="both"/>
        <w:rPr>
          <w:rFonts w:ascii="Bookman Old Style" w:eastAsia="Arial" w:hAnsi="Bookman Old Style" w:cs="Times New Roman"/>
        </w:rPr>
      </w:pPr>
      <w:proofErr w:type="gramStart"/>
      <w:r>
        <w:rPr>
          <w:rFonts w:ascii="Bookman Old Style" w:eastAsia="Arial" w:hAnsi="Bookman Old Style" w:cs="Times New Roman"/>
        </w:rPr>
        <w:t>a) Fomentar</w:t>
      </w:r>
      <w:proofErr w:type="gramEnd"/>
      <w:r>
        <w:rPr>
          <w:rFonts w:ascii="Bookman Old Style" w:eastAsia="Arial" w:hAnsi="Bookman Old Style" w:cs="Times New Roman"/>
        </w:rPr>
        <w:t xml:space="preserve"> a qualidade dos projetos de desenho urbano incorporando o conceito de Ruas Completas, com especial atenção à acessibilidade.</w:t>
      </w:r>
    </w:p>
    <w:p w14:paraId="31DFB260" w14:textId="77777777" w:rsidR="00075BDE" w:rsidRDefault="00075BDE" w:rsidP="00075BDE">
      <w:pPr>
        <w:spacing w:before="120" w:after="120"/>
        <w:ind w:left="851" w:hanging="851"/>
        <w:jc w:val="both"/>
        <w:rPr>
          <w:rFonts w:ascii="Bookman Old Style" w:eastAsia="Arial" w:hAnsi="Bookman Old Style" w:cs="Times New Roman"/>
        </w:rPr>
      </w:pPr>
      <w:r>
        <w:rPr>
          <w:rFonts w:ascii="Bookman Old Style" w:eastAsia="Arial" w:hAnsi="Bookman Old Style" w:cs="Times New Roman"/>
        </w:rPr>
        <w:t xml:space="preserve">            </w:t>
      </w:r>
      <w:proofErr w:type="gramStart"/>
      <w:r>
        <w:rPr>
          <w:rFonts w:ascii="Bookman Old Style" w:eastAsia="Arial" w:hAnsi="Bookman Old Style" w:cs="Times New Roman"/>
        </w:rPr>
        <w:t>b) Fomentar</w:t>
      </w:r>
      <w:proofErr w:type="gramEnd"/>
      <w:r>
        <w:rPr>
          <w:rFonts w:ascii="Bookman Old Style" w:eastAsia="Arial" w:hAnsi="Bookman Old Style" w:cs="Times New Roman"/>
        </w:rPr>
        <w:t xml:space="preserve"> as ações que visam o reordenamento, a proteção e a recuperação dos centros urbanos.</w:t>
      </w:r>
    </w:p>
    <w:bookmarkEnd w:id="0"/>
    <w:p w14:paraId="6B85AD87" w14:textId="271B43D6" w:rsidR="000B6A9C" w:rsidRPr="00D558B8" w:rsidRDefault="002F755A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lastRenderedPageBreak/>
        <w:t>2</w:t>
      </w:r>
      <w:r w:rsidR="000B6A9C" w:rsidRPr="00D558B8">
        <w:rPr>
          <w:rFonts w:ascii="Bookman Old Style" w:hAnsi="Bookman Old Style" w:cs="Times New Roman"/>
          <w:b/>
        </w:rPr>
        <w:t xml:space="preserve"> – DESCRIÇÃO SUCINTA DO OBJETO.</w:t>
      </w:r>
    </w:p>
    <w:p w14:paraId="64F5CE41" w14:textId="056BEA54" w:rsidR="000B6A9C" w:rsidRDefault="000B6A9C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II do Art. 31 do Decreto nº 3.927/2023)</w:t>
      </w:r>
    </w:p>
    <w:p w14:paraId="1809512A" w14:textId="77777777" w:rsidR="00BA2B3A" w:rsidRPr="00D558B8" w:rsidRDefault="00BA2B3A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</w:p>
    <w:p w14:paraId="46045C86" w14:textId="5C52A7D2" w:rsidR="00075BDE" w:rsidRDefault="00C5308C" w:rsidP="00075BDE">
      <w:pPr>
        <w:jc w:val="both"/>
        <w:rPr>
          <w:rFonts w:ascii="Bookman Old Style" w:eastAsia="Arial" w:hAnsi="Bookman Old Style" w:cs="Times New Roman"/>
          <w:color w:val="000000"/>
        </w:rPr>
      </w:pPr>
      <w:r w:rsidRPr="00392854">
        <w:rPr>
          <w:rFonts w:ascii="Bookman Old Style" w:hAnsi="Bookman Old Style" w:cs="Times New Roman"/>
          <w:iCs/>
        </w:rPr>
        <w:t xml:space="preserve">Este documento trata-se de estudo técnico preliminar, visando à </w:t>
      </w:r>
      <w:r w:rsidR="00075BDE">
        <w:rPr>
          <w:rFonts w:ascii="Bookman Old Style" w:eastAsia="Arial" w:hAnsi="Bookman Old Style" w:cs="Times New Roman"/>
          <w:color w:val="000000"/>
        </w:rPr>
        <w:t>contratação de Pavimentação asfáltica de vias urbanas em CBUQ, 1</w:t>
      </w:r>
      <w:r w:rsidR="007B4480">
        <w:rPr>
          <w:rFonts w:ascii="Bookman Old Style" w:eastAsia="Arial" w:hAnsi="Bookman Old Style" w:cs="Times New Roman"/>
          <w:color w:val="000000"/>
        </w:rPr>
        <w:t>9.885,60</w:t>
      </w:r>
      <w:r w:rsidR="00075BDE">
        <w:rPr>
          <w:rFonts w:ascii="Bookman Old Style" w:eastAsia="Arial" w:hAnsi="Bookman Old Style" w:cs="Times New Roman"/>
          <w:color w:val="000000"/>
        </w:rPr>
        <w:t xml:space="preserve"> m2, </w:t>
      </w:r>
      <w:r w:rsidR="00075BDE">
        <w:rPr>
          <w:rFonts w:ascii="Bookman Old Style" w:eastAsia="Arial" w:hAnsi="Bookman Old Style" w:cs="Arial"/>
          <w:color w:val="000000"/>
        </w:rPr>
        <w:t>incluindo os serviços preliminares, base e sub-base, revestimento, meio-fio e sarjeta, urbanização e sinalização de trânsito, em via urbana na Sede do Município e placa de comunicação visual,</w:t>
      </w:r>
      <w:r w:rsidR="00075BDE">
        <w:rPr>
          <w:rFonts w:ascii="Bookman Old Style" w:eastAsia="Arial" w:hAnsi="Bookman Old Style" w:cs="Times New Roman"/>
          <w:color w:val="000000"/>
        </w:rPr>
        <w:t xml:space="preserve"> tem como objetivo melhorar a qualidade de vida bem como a trafegabilidade proporcionando melhor fluidez, segurança e conforto do usuário bem como contribuir para o desenvolvimento econômico e social de uma região.</w:t>
      </w:r>
    </w:p>
    <w:p w14:paraId="056F5F44" w14:textId="23DBE59C" w:rsidR="00FE3E48" w:rsidRPr="00D558B8" w:rsidRDefault="00FE3E48" w:rsidP="00075BDE">
      <w:pPr>
        <w:ind w:firstLine="284"/>
        <w:jc w:val="both"/>
        <w:rPr>
          <w:rFonts w:ascii="Bookman Old Style" w:hAnsi="Bookman Old Style" w:cs="Times New Roman"/>
          <w:i/>
        </w:rPr>
      </w:pPr>
    </w:p>
    <w:p w14:paraId="386475E4" w14:textId="29F59D06" w:rsidR="00A80B7E" w:rsidRPr="00D558B8" w:rsidRDefault="00A80B7E" w:rsidP="00BA2A70">
      <w:pPr>
        <w:spacing w:line="276" w:lineRule="auto"/>
        <w:jc w:val="both"/>
        <w:rPr>
          <w:rFonts w:ascii="Bookman Old Style" w:hAnsi="Bookman Old Style" w:cs="Times New Roman"/>
          <w:b/>
          <w:i/>
        </w:rPr>
      </w:pPr>
      <w:r w:rsidRPr="00D558B8">
        <w:rPr>
          <w:rFonts w:ascii="Bookman Old Style" w:hAnsi="Bookman Old Style" w:cs="Times New Roman"/>
          <w:b/>
          <w:lang w:eastAsia="pt-BR"/>
        </w:rPr>
        <w:t>3</w:t>
      </w:r>
      <w:r w:rsidRPr="00D558B8">
        <w:rPr>
          <w:rFonts w:ascii="Bookman Old Style" w:hAnsi="Bookman Old Style" w:cs="Times New Roman"/>
          <w:b/>
        </w:rPr>
        <w:t xml:space="preserve"> –</w:t>
      </w:r>
      <w:r w:rsidRPr="00D558B8">
        <w:rPr>
          <w:rFonts w:ascii="Bookman Old Style" w:hAnsi="Bookman Old Style" w:cs="Times New Roman"/>
        </w:rPr>
        <w:t xml:space="preserve"> </w:t>
      </w:r>
      <w:r w:rsidRPr="00D558B8">
        <w:rPr>
          <w:rFonts w:ascii="Bookman Old Style" w:hAnsi="Bookman Old Style" w:cs="Times New Roman"/>
          <w:b/>
        </w:rPr>
        <w:t>TIPO DE ITEM, DE ACORDO COM OS SISTEMAS DE CATALOGAÇÃO DE MATERIAL OU DE SERVIÇOS, UNIDADE DE FORNECIMENTO E QUANTIDADE A SER CONTRATADA</w:t>
      </w:r>
      <w:r w:rsidRPr="00D558B8">
        <w:rPr>
          <w:rFonts w:ascii="Bookman Old Style" w:hAnsi="Bookman Old Style" w:cs="Times New Roman"/>
          <w:b/>
          <w:i/>
        </w:rPr>
        <w:t>.</w:t>
      </w:r>
    </w:p>
    <w:p w14:paraId="5FA8FD96" w14:textId="77777777" w:rsidR="00075BDE" w:rsidRDefault="00A80B7E" w:rsidP="00075BDE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III do Art. 31 do Decreto nº 3.927/2023)</w:t>
      </w:r>
    </w:p>
    <w:p w14:paraId="648381D5" w14:textId="77777777" w:rsidR="00075BDE" w:rsidRDefault="00075BDE" w:rsidP="00075BDE">
      <w:pPr>
        <w:jc w:val="both"/>
        <w:rPr>
          <w:rStyle w:val="nfaseSutil"/>
          <w:rFonts w:ascii="Bookman Old Style" w:hAnsi="Bookman Old Style" w:cs="Times New Roman"/>
          <w:b/>
          <w:bCs/>
          <w:i w:val="0"/>
        </w:rPr>
      </w:pPr>
    </w:p>
    <w:tbl>
      <w:tblPr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4542"/>
        <w:gridCol w:w="1596"/>
        <w:gridCol w:w="1658"/>
      </w:tblGrid>
      <w:tr w:rsidR="00075BDE" w14:paraId="7730F9B5" w14:textId="77777777" w:rsidTr="00075BDE">
        <w:trPr>
          <w:trHeight w:val="89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hideMark/>
          </w:tcPr>
          <w:p w14:paraId="2418AA63" w14:textId="77777777" w:rsidR="00075BDE" w:rsidRDefault="00075BDE">
            <w:pPr>
              <w:jc w:val="both"/>
              <w:rPr>
                <w:rFonts w:eastAsia="Arial"/>
                <w:color w:val="000000"/>
              </w:rPr>
            </w:pPr>
            <w:r>
              <w:rPr>
                <w:rFonts w:ascii="Bookman Old Style" w:eastAsia="Arial" w:hAnsi="Bookman Old Style" w:cs="Times New Roman"/>
                <w:b/>
                <w:color w:val="000000"/>
              </w:rPr>
              <w:t>Item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hideMark/>
          </w:tcPr>
          <w:p w14:paraId="614D61EB" w14:textId="77777777" w:rsidR="00075BDE" w:rsidRDefault="00075BDE">
            <w:pPr>
              <w:ind w:firstLine="176"/>
              <w:jc w:val="both"/>
              <w:rPr>
                <w:rFonts w:ascii="Bookman Old Style" w:hAnsi="Bookman Old Style" w:cs="Times New Roman"/>
                <w:b/>
                <w:color w:val="000000"/>
              </w:rPr>
            </w:pPr>
            <w:r>
              <w:rPr>
                <w:rFonts w:ascii="Bookman Old Style" w:eastAsia="Arial" w:hAnsi="Bookman Old Style" w:cs="Times New Roman"/>
                <w:b/>
                <w:color w:val="000000"/>
              </w:rPr>
              <w:t>Descrição – detalhamento técnico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hideMark/>
          </w:tcPr>
          <w:p w14:paraId="70B258EC" w14:textId="77777777" w:rsidR="00075BDE" w:rsidRDefault="00075BDE">
            <w:pPr>
              <w:ind w:firstLine="176"/>
              <w:jc w:val="both"/>
              <w:rPr>
                <w:rFonts w:ascii="Bookman Old Style" w:eastAsia="Arial" w:hAnsi="Bookman Old Style" w:cs="Times New Roman"/>
                <w:b/>
                <w:color w:val="000000"/>
              </w:rPr>
            </w:pPr>
            <w:r>
              <w:rPr>
                <w:rFonts w:ascii="Bookman Old Style" w:eastAsia="Arial" w:hAnsi="Bookman Old Style" w:cs="Times New Roman"/>
                <w:b/>
                <w:color w:val="000000"/>
              </w:rPr>
              <w:t>Unidade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hideMark/>
          </w:tcPr>
          <w:p w14:paraId="050A4CCD" w14:textId="77777777" w:rsidR="00075BDE" w:rsidRDefault="00075BDE">
            <w:pPr>
              <w:ind w:firstLine="176"/>
              <w:jc w:val="both"/>
              <w:rPr>
                <w:rFonts w:ascii="Bookman Old Style" w:eastAsia="Arial" w:hAnsi="Bookman Old Style" w:cs="Times New Roman"/>
                <w:b/>
                <w:color w:val="000000"/>
              </w:rPr>
            </w:pPr>
            <w:r>
              <w:rPr>
                <w:rFonts w:ascii="Bookman Old Style" w:eastAsia="Arial" w:hAnsi="Bookman Old Style" w:cs="Times New Roman"/>
                <w:b/>
                <w:color w:val="000000"/>
              </w:rPr>
              <w:t>Quantidade</w:t>
            </w:r>
          </w:p>
        </w:tc>
      </w:tr>
      <w:tr w:rsidR="00075BDE" w14:paraId="6629641D" w14:textId="77777777" w:rsidTr="00075BDE">
        <w:trPr>
          <w:trHeight w:val="68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89F86" w14:textId="77777777" w:rsidR="00075BDE" w:rsidRDefault="00075BDE">
            <w:pPr>
              <w:jc w:val="both"/>
              <w:rPr>
                <w:rFonts w:ascii="Bookman Old Style" w:eastAsia="Arial" w:hAnsi="Bookman Old Style" w:cs="Times New Roman"/>
                <w:b/>
                <w:color w:val="000000"/>
              </w:rPr>
            </w:pPr>
            <w:r>
              <w:rPr>
                <w:rFonts w:ascii="Bookman Old Style" w:eastAsia="Arial" w:hAnsi="Bookman Old Style" w:cs="Times New Roman"/>
                <w:b/>
                <w:color w:val="000000"/>
              </w:rPr>
              <w:t>1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C9A70" w14:textId="475E990B" w:rsidR="00075BDE" w:rsidRDefault="007B4480" w:rsidP="007B4480">
            <w:pPr>
              <w:jc w:val="both"/>
              <w:rPr>
                <w:rFonts w:ascii="Bookman Old Style" w:eastAsia="Arial" w:hAnsi="Bookman Old Style" w:cs="Times New Roman"/>
                <w:b/>
                <w:color w:val="000000"/>
              </w:rPr>
            </w:pPr>
            <w:r w:rsidRPr="003B01C9">
              <w:rPr>
                <w:rFonts w:ascii="Bookman Old Style" w:eastAsia="Arial" w:hAnsi="Bookman Old Style" w:cs="Arial"/>
              </w:rPr>
              <w:t>Recapeamento sobre pavimentação asfáltica em CBUQ, 19.885,60 m², incluindo os serviços preliminares, base e sub-base, revestimento, meio-fio e sarjeta, sinalização de trânsito, drenagem e ensaios tecnológicos, em vias urbanas no Distrito de Dr. Antônio Paranhos, nos seguintes trechos.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DB4D1" w14:textId="77777777" w:rsidR="00075BDE" w:rsidRDefault="00075BDE">
            <w:pPr>
              <w:jc w:val="both"/>
              <w:rPr>
                <w:rFonts w:ascii="Bookman Old Style" w:eastAsia="Arial" w:hAnsi="Bookman Old Style" w:cs="Times New Roman"/>
                <w:i/>
              </w:rPr>
            </w:pPr>
            <w:r>
              <w:rPr>
                <w:rFonts w:ascii="Bookman Old Style" w:eastAsia="Arial" w:hAnsi="Bookman Old Style" w:cs="Times New Roman"/>
                <w:i/>
              </w:rPr>
              <w:t xml:space="preserve">    </w:t>
            </w:r>
          </w:p>
          <w:p w14:paraId="7E0EB91F" w14:textId="77777777" w:rsidR="00075BDE" w:rsidRDefault="00075BDE">
            <w:pPr>
              <w:jc w:val="both"/>
              <w:rPr>
                <w:rFonts w:ascii="Bookman Old Style" w:eastAsia="Arial" w:hAnsi="Bookman Old Style" w:cs="Times New Roman"/>
                <w:i/>
              </w:rPr>
            </w:pPr>
            <w:r>
              <w:rPr>
                <w:rFonts w:ascii="Bookman Old Style" w:eastAsia="Arial" w:hAnsi="Bookman Old Style" w:cs="Times New Roman"/>
              </w:rPr>
              <w:t xml:space="preserve">     M²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0DC91" w14:textId="77777777" w:rsidR="00075BDE" w:rsidRDefault="00075BDE">
            <w:pPr>
              <w:jc w:val="both"/>
              <w:rPr>
                <w:rFonts w:ascii="Bookman Old Style" w:eastAsia="Arial" w:hAnsi="Bookman Old Style" w:cs="Times New Roman"/>
                <w:i/>
              </w:rPr>
            </w:pPr>
            <w:r>
              <w:rPr>
                <w:rFonts w:ascii="Bookman Old Style" w:eastAsia="Arial" w:hAnsi="Bookman Old Style" w:cs="Times New Roman"/>
                <w:i/>
              </w:rPr>
              <w:t xml:space="preserve">  </w:t>
            </w:r>
          </w:p>
          <w:p w14:paraId="6E7A555B" w14:textId="38D15840" w:rsidR="00075BDE" w:rsidRDefault="007B4480" w:rsidP="007B4480">
            <w:pPr>
              <w:jc w:val="both"/>
              <w:rPr>
                <w:rFonts w:ascii="Bookman Old Style" w:eastAsia="Arial" w:hAnsi="Bookman Old Style" w:cs="Times New Roman"/>
                <w:i/>
              </w:rPr>
            </w:pPr>
            <w:r>
              <w:rPr>
                <w:rFonts w:ascii="Bookman Old Style" w:eastAsia="Arial" w:hAnsi="Bookman Old Style" w:cs="Times New Roman"/>
                <w:color w:val="000000"/>
              </w:rPr>
              <w:t>19.885,60</w:t>
            </w:r>
          </w:p>
        </w:tc>
      </w:tr>
    </w:tbl>
    <w:p w14:paraId="5CF2A7A4" w14:textId="77777777" w:rsidR="00075BDE" w:rsidRDefault="00075BDE" w:rsidP="00075BDE">
      <w:pPr>
        <w:jc w:val="both"/>
        <w:rPr>
          <w:rStyle w:val="nfaseSutil"/>
          <w:rFonts w:ascii="Bookman Old Style" w:hAnsi="Bookman Old Style"/>
          <w:b/>
          <w:bCs/>
          <w:i w:val="0"/>
        </w:rPr>
      </w:pPr>
    </w:p>
    <w:p w14:paraId="6D662D22" w14:textId="734CAD80" w:rsidR="00A80B7E" w:rsidRPr="00D558B8" w:rsidRDefault="00075BDE" w:rsidP="00075BDE">
      <w:pPr>
        <w:spacing w:line="276" w:lineRule="auto"/>
        <w:jc w:val="both"/>
        <w:rPr>
          <w:rStyle w:val="nfaseSutil"/>
          <w:rFonts w:ascii="Bookman Old Style" w:hAnsi="Bookman Old Style" w:cs="Times New Roman"/>
          <w:b/>
          <w:bCs/>
          <w:color w:val="auto"/>
        </w:rPr>
      </w:pPr>
      <w:r w:rsidRPr="00D558B8">
        <w:rPr>
          <w:rStyle w:val="nfaseSutil"/>
          <w:rFonts w:ascii="Bookman Old Style" w:hAnsi="Bookman Old Style" w:cs="Times New Roman"/>
          <w:b/>
          <w:bCs/>
          <w:color w:val="auto"/>
        </w:rPr>
        <w:t xml:space="preserve"> </w:t>
      </w:r>
    </w:p>
    <w:p w14:paraId="69C4A72B" w14:textId="77777777" w:rsidR="004E0DB2" w:rsidRPr="00D558B8" w:rsidRDefault="00A80B7E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  <w:r w:rsidRPr="00D558B8"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  <w:t xml:space="preserve">3.1 </w:t>
      </w:r>
      <w:r w:rsidR="004E0DB2" w:rsidRPr="00D558B8"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  <w:t>Classificação do tipo do item:</w:t>
      </w:r>
    </w:p>
    <w:p w14:paraId="10CC8963" w14:textId="7141B192" w:rsidR="00123AD2" w:rsidRDefault="00A80B7E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Cs/>
          <w:i w:val="0"/>
          <w:color w:val="auto"/>
        </w:rPr>
      </w:pP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Os </w:t>
      </w:r>
      <w:r w:rsidR="00FE3E48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produtos </w:t>
      </w: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listados nos itens, </w:t>
      </w:r>
      <w:r w:rsidR="00AF05B7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não se enquadram no conceito de bens de luxo</w:t>
      </w:r>
      <w:r w:rsidR="004E0DB2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, nos termos </w:t>
      </w:r>
      <w:r w:rsidR="001F7568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do Art. </w:t>
      </w:r>
      <w:r w:rsidR="004E0DB2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41 do Decreto nº 3.927/2023</w:t>
      </w:r>
      <w:r w:rsidR="001F7568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, de modo que não enfrentam as vedações de contratação dispostas no Art. 43 do mesmo decreto. Outro sim, </w:t>
      </w: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são classificados como </w:t>
      </w:r>
      <w:r w:rsidR="00A83127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serviços</w:t>
      </w: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comuns,</w:t>
      </w:r>
      <w:r w:rsidR="00AF05B7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quanto as </w:t>
      </w:r>
      <w:r w:rsidR="001F7568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suas </w:t>
      </w:r>
      <w:r w:rsidR="00AF05B7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características</w:t>
      </w:r>
      <w:r w:rsidR="001F7568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intrínsecas e extrínsecas,</w:t>
      </w:r>
      <w:r w:rsidR="00D17343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quando comparadas aquelas</w:t>
      </w:r>
      <w:r w:rsidR="00AF05B7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descritas no inci</w:t>
      </w:r>
      <w:r w:rsidR="001F7568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s</w:t>
      </w:r>
      <w:r w:rsidR="00AF05B7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o XIII do Art. 6º da Lei nº 14.133/2021</w:t>
      </w: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</w:t>
      </w:r>
      <w:r w:rsidR="001F7568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e </w:t>
      </w: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em conformidade com </w:t>
      </w:r>
      <w:r w:rsidR="001F7568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a exortação do §2º do A</w:t>
      </w:r>
      <w:r w:rsidR="00123AD2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rt. 42 do Decreto nº 3.927/2023, e no Art. 20, da lei </w:t>
      </w:r>
      <w:proofErr w:type="gramStart"/>
      <w:r w:rsidR="00123AD2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nº  14.133</w:t>
      </w:r>
      <w:proofErr w:type="gramEnd"/>
      <w:r w:rsidR="00123AD2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/2021.</w:t>
      </w:r>
    </w:p>
    <w:p w14:paraId="004618E5" w14:textId="7630021A" w:rsidR="007B4480" w:rsidRDefault="007B4480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Cs/>
          <w:i w:val="0"/>
          <w:color w:val="auto"/>
        </w:rPr>
      </w:pPr>
    </w:p>
    <w:p w14:paraId="2ACD98E8" w14:textId="332DC693" w:rsidR="007B4480" w:rsidRDefault="007B4480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Cs/>
          <w:i w:val="0"/>
          <w:color w:val="auto"/>
        </w:rPr>
      </w:pPr>
    </w:p>
    <w:p w14:paraId="7E27D455" w14:textId="77777777" w:rsidR="007B4480" w:rsidRDefault="007B4480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Cs/>
          <w:i w:val="0"/>
          <w:color w:val="auto"/>
        </w:rPr>
      </w:pPr>
      <w:bookmarkStart w:id="1" w:name="_GoBack"/>
    </w:p>
    <w:bookmarkEnd w:id="1"/>
    <w:p w14:paraId="5DF56692" w14:textId="41B9F76A" w:rsidR="00B34834" w:rsidRPr="00D558B8" w:rsidRDefault="00C053D7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proofErr w:type="gramStart"/>
      <w:r w:rsidRPr="00D558B8">
        <w:rPr>
          <w:rFonts w:ascii="Bookman Old Style" w:hAnsi="Bookman Old Style" w:cs="Times New Roman"/>
          <w:b/>
        </w:rPr>
        <w:lastRenderedPageBreak/>
        <w:t>4  –</w:t>
      </w:r>
      <w:proofErr w:type="gramEnd"/>
      <w:r w:rsidRPr="00D558B8">
        <w:rPr>
          <w:rFonts w:ascii="Bookman Old Style" w:hAnsi="Bookman Old Style" w:cs="Times New Roman"/>
        </w:rPr>
        <w:t xml:space="preserve"> </w:t>
      </w:r>
      <w:r w:rsidRPr="00D558B8">
        <w:rPr>
          <w:rFonts w:ascii="Bookman Old Style" w:hAnsi="Bookman Old Style" w:cs="Times New Roman"/>
          <w:b/>
        </w:rPr>
        <w:t>ESTIMATIVA PRELIMINAR DE VALOR TOTAL DA CONTRATAÇÃO COM A INDICAÇÃO DO VALOR CORRESPONDENTE AO EXERCÍCIO FINANCEIRO DO PLANO.</w:t>
      </w:r>
    </w:p>
    <w:p w14:paraId="45263283" w14:textId="1C27F778" w:rsidR="00B34834" w:rsidRDefault="00B34834" w:rsidP="00BA2A70">
      <w:pPr>
        <w:spacing w:line="276" w:lineRule="auto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>(</w:t>
      </w:r>
      <w:proofErr w:type="gramStart"/>
      <w:r w:rsidRPr="00D558B8">
        <w:rPr>
          <w:rFonts w:ascii="Bookman Old Style" w:hAnsi="Bookman Old Style" w:cs="Times New Roman"/>
        </w:rPr>
        <w:t>inciso</w:t>
      </w:r>
      <w:proofErr w:type="gramEnd"/>
      <w:r w:rsidRPr="00D558B8">
        <w:rPr>
          <w:rFonts w:ascii="Bookman Old Style" w:hAnsi="Bookman Old Style" w:cs="Times New Roman"/>
        </w:rPr>
        <w:t xml:space="preserve"> IV do Art. 31 do Decreto nº 3.927/2023)</w:t>
      </w:r>
    </w:p>
    <w:p w14:paraId="444D7FB9" w14:textId="77777777" w:rsidR="00AA5BB8" w:rsidRDefault="00AA5BB8" w:rsidP="00BA2A70">
      <w:pPr>
        <w:spacing w:line="276" w:lineRule="auto"/>
        <w:jc w:val="both"/>
        <w:rPr>
          <w:rFonts w:ascii="Bookman Old Style" w:hAnsi="Bookman Old Style" w:cs="Times New Roman"/>
        </w:rPr>
      </w:pPr>
    </w:p>
    <w:p w14:paraId="421B1D94" w14:textId="0CBA398F" w:rsidR="00075BDE" w:rsidRDefault="00075BDE" w:rsidP="00075BDE">
      <w:pPr>
        <w:ind w:firstLine="284"/>
        <w:jc w:val="both"/>
        <w:rPr>
          <w:rFonts w:ascii="Bookman Old Style" w:eastAsia="Arial" w:hAnsi="Bookman Old Style" w:cs="Times New Roman"/>
        </w:rPr>
      </w:pPr>
      <w:r>
        <w:rPr>
          <w:rFonts w:ascii="Bookman Old Style" w:eastAsia="Arial" w:hAnsi="Bookman Old Style" w:cs="Times New Roman"/>
        </w:rPr>
        <w:t>O valor e</w:t>
      </w:r>
      <w:r w:rsidR="007B4480">
        <w:rPr>
          <w:rFonts w:ascii="Bookman Old Style" w:eastAsia="Arial" w:hAnsi="Bookman Old Style" w:cs="Times New Roman"/>
        </w:rPr>
        <w:t>stimado da contratação será R$ 2</w:t>
      </w:r>
      <w:r>
        <w:rPr>
          <w:rFonts w:ascii="Bookman Old Style" w:eastAsia="Arial" w:hAnsi="Bookman Old Style" w:cs="Times New Roman"/>
        </w:rPr>
        <w:t>.</w:t>
      </w:r>
      <w:r w:rsidR="007B4480">
        <w:rPr>
          <w:rFonts w:ascii="Bookman Old Style" w:eastAsia="Arial" w:hAnsi="Bookman Old Style" w:cs="Times New Roman"/>
        </w:rPr>
        <w:t>022</w:t>
      </w:r>
      <w:r>
        <w:rPr>
          <w:rFonts w:ascii="Bookman Old Style" w:eastAsia="Arial" w:hAnsi="Bookman Old Style" w:cs="Times New Roman"/>
        </w:rPr>
        <w:t>.</w:t>
      </w:r>
      <w:r w:rsidR="007B4480">
        <w:rPr>
          <w:rFonts w:ascii="Bookman Old Style" w:eastAsia="Arial" w:hAnsi="Bookman Old Style" w:cs="Times New Roman"/>
        </w:rPr>
        <w:t>583,47</w:t>
      </w:r>
      <w:r>
        <w:rPr>
          <w:rFonts w:ascii="Bookman Old Style" w:eastAsia="Arial" w:hAnsi="Bookman Old Style" w:cs="Times New Roman"/>
        </w:rPr>
        <w:t>.</w:t>
      </w:r>
    </w:p>
    <w:p w14:paraId="254A7DE0" w14:textId="77777777" w:rsidR="00075BDE" w:rsidRDefault="00075BDE" w:rsidP="00075BDE">
      <w:pPr>
        <w:ind w:firstLine="284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Os preços da planilha orçamentária foram obtidos através da composição de custos unitários da tabela SINAPI e DER-PR, conforme preconiza o seu art. 23, §2º, inciso I, da Lei n. 14.133/21.</w:t>
      </w:r>
    </w:p>
    <w:p w14:paraId="33415A5E" w14:textId="6DF585A1" w:rsidR="00C5308C" w:rsidRDefault="00C5308C" w:rsidP="00BA2B3A">
      <w:pPr>
        <w:ind w:firstLine="284"/>
        <w:jc w:val="both"/>
        <w:rPr>
          <w:rFonts w:ascii="Bookman Old Style" w:hAnsi="Bookman Old Style" w:cs="Times New Roman"/>
        </w:rPr>
      </w:pPr>
    </w:p>
    <w:p w14:paraId="3085C825" w14:textId="77777777" w:rsidR="00AA5BB8" w:rsidRPr="00C74028" w:rsidRDefault="00AA5BB8" w:rsidP="00AA5BB8">
      <w:pPr>
        <w:jc w:val="both"/>
        <w:rPr>
          <w:rFonts w:ascii="Bookman Old Style" w:hAnsi="Bookman Old Style" w:cs="Times New Roman"/>
          <w:b/>
          <w:bCs/>
          <w:iCs/>
        </w:rPr>
      </w:pPr>
    </w:p>
    <w:p w14:paraId="1378FA3A" w14:textId="213DD4EA" w:rsidR="006E377F" w:rsidRPr="00D558B8" w:rsidRDefault="006E377F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5 – PREVISÃO DE DATA DESEJADA PARA A CONTRATAÇÃO.</w:t>
      </w:r>
    </w:p>
    <w:p w14:paraId="6A967962" w14:textId="2486DB2E" w:rsidR="006E377F" w:rsidRPr="00D558B8" w:rsidRDefault="006E377F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V do Art. 31 do Decreto nº 3.927/2023)</w:t>
      </w:r>
    </w:p>
    <w:p w14:paraId="6B81B339" w14:textId="77777777" w:rsidR="00C053D7" w:rsidRPr="00D558B8" w:rsidRDefault="00C053D7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</w:p>
    <w:p w14:paraId="670FB43E" w14:textId="358412AA" w:rsidR="00BF0759" w:rsidRPr="00D558B8" w:rsidRDefault="00BF0759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Cs/>
          <w:i w:val="0"/>
          <w:color w:val="auto"/>
        </w:rPr>
      </w:pP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Considerando que não a contrato vigente para atender a demanda da secretaria, orienta-se para a realização do certame e consequentemente a contratação dentro de </w:t>
      </w:r>
      <w:r w:rsidR="002D02E9">
        <w:rPr>
          <w:rStyle w:val="nfaseSutil"/>
          <w:rFonts w:ascii="Bookman Old Style" w:hAnsi="Bookman Old Style" w:cs="Times New Roman"/>
          <w:bCs/>
          <w:i w:val="0"/>
          <w:color w:val="auto"/>
        </w:rPr>
        <w:t>30</w:t>
      </w:r>
      <w:r w:rsidR="009F6B4A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(</w:t>
      </w:r>
      <w:r w:rsidR="002D02E9">
        <w:rPr>
          <w:rStyle w:val="nfaseSutil"/>
          <w:rFonts w:ascii="Bookman Old Style" w:hAnsi="Bookman Old Style" w:cs="Times New Roman"/>
          <w:bCs/>
          <w:i w:val="0"/>
          <w:color w:val="auto"/>
        </w:rPr>
        <w:t>trinta</w:t>
      </w:r>
      <w:r w:rsidR="009F6B4A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)</w:t>
      </w:r>
      <w:r w:rsidRPr="00D558B8"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  <w:t xml:space="preserve"> dias</w:t>
      </w: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a contara da data desta </w:t>
      </w:r>
      <w:r w:rsidR="00A4055B"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>Oficialização</w:t>
      </w:r>
      <w:r w:rsidRPr="00D558B8">
        <w:rPr>
          <w:rStyle w:val="nfaseSutil"/>
          <w:rFonts w:ascii="Bookman Old Style" w:hAnsi="Bookman Old Style" w:cs="Times New Roman"/>
          <w:bCs/>
          <w:i w:val="0"/>
          <w:color w:val="auto"/>
        </w:rPr>
        <w:t xml:space="preserve"> de demanda.</w:t>
      </w:r>
    </w:p>
    <w:p w14:paraId="5C1DCBEE" w14:textId="2C060A80" w:rsidR="006E377F" w:rsidRPr="00D558B8" w:rsidRDefault="006E377F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</w:p>
    <w:p w14:paraId="75AF916A" w14:textId="3589CD19" w:rsidR="00BF0759" w:rsidRPr="00D558B8" w:rsidRDefault="00BF0759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6 – GRAU DE PRIORIDADE DA COMPRA OU CONTRATAÇÃO.</w:t>
      </w:r>
    </w:p>
    <w:p w14:paraId="2F5AB622" w14:textId="14F82DBE" w:rsidR="00BF0759" w:rsidRPr="00D558B8" w:rsidRDefault="00BF0759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VI do Art. 31 do Decreto nº 3.927/2023)</w:t>
      </w:r>
    </w:p>
    <w:p w14:paraId="654E455A" w14:textId="77777777" w:rsidR="00BF0759" w:rsidRPr="00D558B8" w:rsidRDefault="00BF0759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</w:p>
    <w:p w14:paraId="63BB4527" w14:textId="26D683D8" w:rsidR="001449F4" w:rsidRPr="00D558B8" w:rsidRDefault="001449F4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6.1 – Graduação da necessidade de contratação:</w:t>
      </w:r>
    </w:p>
    <w:p w14:paraId="2C7F7190" w14:textId="27F2E6C2" w:rsidR="00BF0759" w:rsidRPr="00D558B8" w:rsidRDefault="00A363EB" w:rsidP="00BA2A70">
      <w:pPr>
        <w:spacing w:line="276" w:lineRule="auto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>D</w:t>
      </w:r>
      <w:r w:rsidR="00E65EDC" w:rsidRPr="00D558B8">
        <w:rPr>
          <w:rFonts w:ascii="Bookman Old Style" w:hAnsi="Bookman Old Style" w:cs="Times New Roman"/>
        </w:rPr>
        <w:t xml:space="preserve">efine-se um </w:t>
      </w:r>
      <w:r w:rsidR="00E65EDC" w:rsidRPr="00D558B8">
        <w:rPr>
          <w:rFonts w:ascii="Bookman Old Style" w:hAnsi="Bookman Old Style" w:cs="Times New Roman"/>
          <w:b/>
        </w:rPr>
        <w:t xml:space="preserve">alto grau de prioridade </w:t>
      </w:r>
      <w:r w:rsidR="00E65EDC" w:rsidRPr="00D558B8">
        <w:rPr>
          <w:rFonts w:ascii="Bookman Old Style" w:hAnsi="Bookman Old Style" w:cs="Times New Roman"/>
        </w:rPr>
        <w:t>para a realização do certame para a futura contratação.</w:t>
      </w:r>
    </w:p>
    <w:p w14:paraId="0AB21C0B" w14:textId="77777777" w:rsidR="009F6B4A" w:rsidRPr="00D558B8" w:rsidRDefault="009F6B4A" w:rsidP="00BA2A70">
      <w:pPr>
        <w:spacing w:line="276" w:lineRule="auto"/>
        <w:jc w:val="both"/>
        <w:rPr>
          <w:rFonts w:ascii="Bookman Old Style" w:hAnsi="Bookman Old Style" w:cs="Times New Roman"/>
        </w:rPr>
      </w:pPr>
    </w:p>
    <w:p w14:paraId="0EFDC654" w14:textId="099E10AF" w:rsidR="001449F4" w:rsidRPr="00D558B8" w:rsidRDefault="001449F4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6.2 – Justificativa pela definição de ALTO grau de prioridade:</w:t>
      </w:r>
    </w:p>
    <w:p w14:paraId="19BAC78E" w14:textId="77777777" w:rsidR="00075BDE" w:rsidRDefault="001449F4" w:rsidP="00075BDE">
      <w:pPr>
        <w:jc w:val="both"/>
        <w:rPr>
          <w:rFonts w:ascii="Bookman Old Style" w:eastAsia="Arial" w:hAnsi="Bookman Old Style" w:cs="Times New Roman"/>
          <w:color w:val="000000"/>
        </w:rPr>
      </w:pPr>
      <w:r w:rsidRPr="00D558B8">
        <w:rPr>
          <w:rFonts w:ascii="Bookman Old Style" w:hAnsi="Bookman Old Style" w:cs="Times New Roman"/>
        </w:rPr>
        <w:t>A obrigatoriedade desta justificativa decorre dos termos do §2º do Art. 31 do Decreto Municipal nº 3.927/2023, que assim determina quando for atribuído ALTO DE PRIORIDADE,</w:t>
      </w:r>
      <w:r w:rsidR="00A363EB" w:rsidRPr="00D558B8">
        <w:rPr>
          <w:rFonts w:ascii="Bookman Old Style" w:hAnsi="Bookman Old Style" w:cs="Times New Roman"/>
        </w:rPr>
        <w:t xml:space="preserve"> para a referida contratação, de forma que, </w:t>
      </w:r>
      <w:r w:rsidRPr="00D558B8">
        <w:rPr>
          <w:rFonts w:ascii="Bookman Old Style" w:hAnsi="Bookman Old Style" w:cs="Times New Roman"/>
        </w:rPr>
        <w:t>JUSTIFICA-SE</w:t>
      </w:r>
      <w:r w:rsidR="00BA2B3A">
        <w:rPr>
          <w:rFonts w:ascii="Bookman Old Style" w:hAnsi="Bookman Old Style" w:cs="Times New Roman"/>
        </w:rPr>
        <w:t>,</w:t>
      </w:r>
      <w:r w:rsidR="00A363EB" w:rsidRPr="00D558B8">
        <w:rPr>
          <w:rFonts w:ascii="Bookman Old Style" w:hAnsi="Bookman Old Style" w:cs="Times New Roman"/>
        </w:rPr>
        <w:t xml:space="preserve"> </w:t>
      </w:r>
      <w:r w:rsidR="00075BDE">
        <w:rPr>
          <w:rFonts w:ascii="Bookman Old Style" w:eastAsia="Arial" w:hAnsi="Bookman Old Style" w:cs="Times New Roman"/>
          <w:color w:val="000000"/>
        </w:rPr>
        <w:t>melhorar a qualidade de vida bem como a trafegabilidade proporcionando melhor fluidez, segurança e conforto do usuário bem como contribuir para o desenvolvimento econômico e social de uma região.</w:t>
      </w:r>
    </w:p>
    <w:p w14:paraId="0FF2BCAE" w14:textId="38F4641E" w:rsidR="001449F4" w:rsidRDefault="00AA5BB8" w:rsidP="00075BDE">
      <w:pPr>
        <w:ind w:firstLine="567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 </w:t>
      </w:r>
    </w:p>
    <w:p w14:paraId="12B19F8E" w14:textId="77777777" w:rsidR="00075BDE" w:rsidRPr="00D558B8" w:rsidRDefault="00075BDE" w:rsidP="00075BDE">
      <w:pPr>
        <w:ind w:firstLine="567"/>
        <w:jc w:val="both"/>
        <w:rPr>
          <w:rFonts w:ascii="Bookman Old Style" w:hAnsi="Bookman Old Style" w:cs="Times New Roman"/>
          <w:i/>
        </w:rPr>
      </w:pPr>
    </w:p>
    <w:p w14:paraId="4CF883E2" w14:textId="4BD70A84" w:rsidR="00E65EDC" w:rsidRPr="00D558B8" w:rsidRDefault="00E65EDC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7 – SE HÁ VINCULAÇÃO OU DEPENDÊNCIA COM A CONTRATAÇÃO DE OUTRO DFD PARA SUA EXECUÇÃO.</w:t>
      </w:r>
    </w:p>
    <w:p w14:paraId="4609FDAF" w14:textId="258C2747" w:rsidR="00BF0759" w:rsidRPr="00D558B8" w:rsidRDefault="00BF0759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VII do Art. 31 do Decreto nº 3.927/2023)</w:t>
      </w:r>
    </w:p>
    <w:p w14:paraId="13BB5182" w14:textId="77777777" w:rsidR="00E65EDC" w:rsidRPr="00D558B8" w:rsidRDefault="00E65EDC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</w:p>
    <w:p w14:paraId="74B45840" w14:textId="721A5CA4" w:rsidR="00E65EDC" w:rsidRPr="00D558B8" w:rsidRDefault="00E65EDC" w:rsidP="00BA2A70">
      <w:pPr>
        <w:spacing w:line="276" w:lineRule="auto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 xml:space="preserve">Neste momento, e no contexto de execução do objeto, não </w:t>
      </w:r>
      <w:r w:rsidR="009F02D7" w:rsidRPr="00D558B8">
        <w:rPr>
          <w:rFonts w:ascii="Bookman Old Style" w:hAnsi="Bookman Old Style" w:cs="Times New Roman"/>
        </w:rPr>
        <w:t>se atribui</w:t>
      </w:r>
      <w:r w:rsidRPr="00D558B8">
        <w:rPr>
          <w:rFonts w:ascii="Bookman Old Style" w:hAnsi="Bookman Old Style" w:cs="Times New Roman"/>
        </w:rPr>
        <w:t xml:space="preserve"> vinculação por dependência deste D</w:t>
      </w:r>
      <w:r w:rsidR="009F02D7" w:rsidRPr="00D558B8">
        <w:rPr>
          <w:rFonts w:ascii="Bookman Old Style" w:hAnsi="Bookman Old Style" w:cs="Times New Roman"/>
        </w:rPr>
        <w:t>O</w:t>
      </w:r>
      <w:r w:rsidRPr="00D558B8">
        <w:rPr>
          <w:rFonts w:ascii="Bookman Old Style" w:hAnsi="Bookman Old Style" w:cs="Times New Roman"/>
        </w:rPr>
        <w:t>D com outro</w:t>
      </w:r>
      <w:r w:rsidR="00771A7A">
        <w:rPr>
          <w:rFonts w:ascii="Bookman Old Style" w:hAnsi="Bookman Old Style" w:cs="Times New Roman"/>
        </w:rPr>
        <w:t>.</w:t>
      </w:r>
    </w:p>
    <w:p w14:paraId="14329CC1" w14:textId="77777777" w:rsidR="00E65EDC" w:rsidRPr="00D558B8" w:rsidRDefault="00E65EDC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</w:p>
    <w:p w14:paraId="11112B9D" w14:textId="6A399744" w:rsidR="00E65EDC" w:rsidRPr="00D558B8" w:rsidRDefault="00E65EDC" w:rsidP="00BA2A70">
      <w:pPr>
        <w:spacing w:line="276" w:lineRule="auto"/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lastRenderedPageBreak/>
        <w:t xml:space="preserve"> 8 – CLASSIFICAÇÃO ORÇAMENTÁRIA DA DESPESA ATÉ NÍVEL DE ELEMENTO E DESDOBRAMENTOS.</w:t>
      </w:r>
    </w:p>
    <w:p w14:paraId="0855F96B" w14:textId="60EB0487" w:rsidR="00BF0759" w:rsidRPr="00D558B8" w:rsidRDefault="00BF0759" w:rsidP="00BA2A70">
      <w:pPr>
        <w:spacing w:line="276" w:lineRule="auto"/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VIII do Art. 31 do Decreto nº 3.927/2023)</w:t>
      </w:r>
    </w:p>
    <w:p w14:paraId="1FFFB1F5" w14:textId="77777777" w:rsidR="00BF0759" w:rsidRPr="00D558B8" w:rsidRDefault="00BF0759" w:rsidP="00BA2A70">
      <w:pPr>
        <w:spacing w:line="276" w:lineRule="auto"/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</w:p>
    <w:p w14:paraId="72918122" w14:textId="79E91E15" w:rsidR="00771A7A" w:rsidRDefault="001449F4" w:rsidP="00771A7A">
      <w:pPr>
        <w:pStyle w:val="PargrafodaLista"/>
        <w:spacing w:line="276" w:lineRule="auto"/>
        <w:ind w:left="0" w:firstLine="720"/>
        <w:jc w:val="both"/>
        <w:rPr>
          <w:rFonts w:ascii="Bookman Old Style" w:hAnsi="Bookman Old Style" w:cs="Times New Roman"/>
          <w:sz w:val="24"/>
          <w:szCs w:val="24"/>
        </w:rPr>
      </w:pPr>
      <w:r w:rsidRPr="00771A7A">
        <w:rPr>
          <w:rFonts w:ascii="Bookman Old Style" w:hAnsi="Bookman Old Style" w:cs="Times New Roman"/>
          <w:sz w:val="24"/>
          <w:szCs w:val="24"/>
        </w:rPr>
        <w:t xml:space="preserve">Conforme disponibilidade orçamentária abaixo, </w:t>
      </w:r>
      <w:r w:rsidR="00771A7A">
        <w:rPr>
          <w:rFonts w:ascii="Bookman Old Style" w:hAnsi="Bookman Old Style" w:cs="Times New Roman"/>
          <w:sz w:val="24"/>
          <w:szCs w:val="24"/>
        </w:rPr>
        <w:t>a</w:t>
      </w:r>
      <w:r w:rsidR="00771A7A" w:rsidRPr="00771A7A">
        <w:rPr>
          <w:rFonts w:ascii="Bookman Old Style" w:hAnsi="Bookman Old Style" w:cs="Times New Roman"/>
          <w:sz w:val="24"/>
          <w:szCs w:val="24"/>
        </w:rPr>
        <w:t>s despesas decorrentes da presente contratação correrão à conta de recursos consignados na dotação abaixo discriminada:</w:t>
      </w:r>
    </w:p>
    <w:p w14:paraId="7F33F25A" w14:textId="77777777" w:rsidR="005B40F3" w:rsidRPr="00771A7A" w:rsidRDefault="005B40F3" w:rsidP="00771A7A">
      <w:pPr>
        <w:pStyle w:val="PargrafodaLista"/>
        <w:spacing w:line="276" w:lineRule="auto"/>
        <w:ind w:left="0" w:firstLine="720"/>
        <w:jc w:val="both"/>
        <w:rPr>
          <w:rFonts w:ascii="Bookman Old Style" w:hAnsi="Bookman Old Style" w:cs="Times New Roman"/>
          <w:sz w:val="24"/>
          <w:szCs w:val="24"/>
        </w:rPr>
      </w:pPr>
    </w:p>
    <w:p w14:paraId="08BAD5C4" w14:textId="77777777" w:rsidR="005B40F3" w:rsidRDefault="005B40F3" w:rsidP="005B40F3">
      <w:pPr>
        <w:pStyle w:val="PargrafodaLista"/>
        <w:numPr>
          <w:ilvl w:val="0"/>
          <w:numId w:val="5"/>
        </w:numPr>
        <w:spacing w:before="120" w:after="120" w:line="240" w:lineRule="auto"/>
        <w:jc w:val="both"/>
        <w:rPr>
          <w:rFonts w:ascii="Bookman Old Style" w:eastAsia="Arial" w:hAnsi="Bookman Old Style"/>
          <w:sz w:val="24"/>
          <w:szCs w:val="24"/>
        </w:rPr>
      </w:pPr>
      <w:r>
        <w:rPr>
          <w:rFonts w:ascii="Bookman Old Style" w:eastAsia="Arial" w:hAnsi="Bookman Old Style"/>
          <w:sz w:val="24"/>
          <w:szCs w:val="24"/>
        </w:rPr>
        <w:t>12 SECRETARIA DE OBRAS, INFRA ESTRUTURA RURAL E SERVIÇOS URBANOS</w:t>
      </w:r>
    </w:p>
    <w:p w14:paraId="02A77A94" w14:textId="77777777" w:rsidR="005B40F3" w:rsidRDefault="005B40F3" w:rsidP="005B40F3">
      <w:pPr>
        <w:pStyle w:val="PargrafodaLista"/>
        <w:numPr>
          <w:ilvl w:val="0"/>
          <w:numId w:val="5"/>
        </w:numPr>
        <w:spacing w:before="120" w:after="120" w:line="240" w:lineRule="auto"/>
        <w:jc w:val="both"/>
        <w:rPr>
          <w:rFonts w:ascii="Bookman Old Style" w:eastAsia="Arial" w:hAnsi="Bookman Old Style"/>
          <w:sz w:val="24"/>
          <w:szCs w:val="24"/>
        </w:rPr>
      </w:pPr>
      <w:r>
        <w:rPr>
          <w:rFonts w:ascii="Bookman Old Style" w:eastAsia="Arial" w:hAnsi="Bookman Old Style"/>
          <w:sz w:val="24"/>
          <w:szCs w:val="24"/>
        </w:rPr>
        <w:t>001 Departamento de Engenharia, Obras e Serviços Urbanos</w:t>
      </w:r>
    </w:p>
    <w:p w14:paraId="6E161FFB" w14:textId="4926EA47" w:rsidR="005B40F3" w:rsidRDefault="005B40F3" w:rsidP="005B40F3">
      <w:pPr>
        <w:pStyle w:val="PargrafodaLista"/>
        <w:numPr>
          <w:ilvl w:val="0"/>
          <w:numId w:val="5"/>
        </w:numPr>
        <w:shd w:val="clear" w:color="auto" w:fill="FFFFFF"/>
        <w:spacing w:after="100" w:afterAutospacing="1" w:line="256" w:lineRule="auto"/>
        <w:rPr>
          <w:rFonts w:ascii="Bookman Old Style" w:eastAsia="Arial" w:hAnsi="Bookman Old Style"/>
          <w:sz w:val="24"/>
          <w:szCs w:val="24"/>
        </w:rPr>
      </w:pPr>
      <w:r>
        <w:rPr>
          <w:rFonts w:ascii="Bookman Old Style" w:eastAsia="Arial" w:hAnsi="Bookman Old Style"/>
          <w:sz w:val="24"/>
          <w:szCs w:val="24"/>
        </w:rPr>
        <w:t>001 Departamento de Engenharia, Obras e Serviços Urbanos                                                                                       </w:t>
      </w:r>
    </w:p>
    <w:p w14:paraId="61D5E46F" w14:textId="76C81597" w:rsidR="005B40F3" w:rsidRDefault="005B40F3" w:rsidP="005B40F3">
      <w:pPr>
        <w:pStyle w:val="PargrafodaLista"/>
        <w:numPr>
          <w:ilvl w:val="0"/>
          <w:numId w:val="5"/>
        </w:numPr>
        <w:shd w:val="clear" w:color="auto" w:fill="FFFFFF"/>
        <w:spacing w:after="100" w:afterAutospacing="1" w:line="256" w:lineRule="auto"/>
        <w:rPr>
          <w:rFonts w:ascii="Bookman Old Style" w:eastAsia="Arial" w:hAnsi="Bookman Old Style"/>
          <w:sz w:val="24"/>
          <w:szCs w:val="24"/>
        </w:rPr>
      </w:pPr>
      <w:r>
        <w:rPr>
          <w:rFonts w:ascii="Bookman Old Style" w:eastAsia="Arial" w:hAnsi="Bookman Old Style"/>
          <w:sz w:val="24"/>
          <w:szCs w:val="24"/>
        </w:rPr>
        <w:t>15.451.0010.62 Pavimentação e Obras Publicas </w:t>
      </w:r>
    </w:p>
    <w:p w14:paraId="65A957A7" w14:textId="77777777" w:rsidR="005B40F3" w:rsidRDefault="005B40F3" w:rsidP="005B40F3">
      <w:pPr>
        <w:pStyle w:val="PargrafodaLista"/>
        <w:numPr>
          <w:ilvl w:val="0"/>
          <w:numId w:val="5"/>
        </w:numPr>
        <w:shd w:val="clear" w:color="auto" w:fill="FFFFFF"/>
        <w:spacing w:after="100" w:afterAutospacing="1" w:line="256" w:lineRule="auto"/>
        <w:rPr>
          <w:rFonts w:ascii="Bookman Old Style" w:eastAsia="Arial" w:hAnsi="Bookman Old Style"/>
          <w:sz w:val="24"/>
          <w:szCs w:val="24"/>
        </w:rPr>
      </w:pPr>
      <w:r>
        <w:rPr>
          <w:rFonts w:ascii="Bookman Old Style" w:eastAsia="Arial" w:hAnsi="Bookman Old Style"/>
          <w:sz w:val="24"/>
          <w:szCs w:val="24"/>
        </w:rPr>
        <w:t>4.4.90.51.00 OBRAS E INSTALAÇÕES</w:t>
      </w:r>
    </w:p>
    <w:p w14:paraId="2C94A000" w14:textId="74C644B8" w:rsidR="005B40F3" w:rsidRDefault="005B40F3" w:rsidP="005B40F3">
      <w:pPr>
        <w:pStyle w:val="PargrafodaLista"/>
        <w:numPr>
          <w:ilvl w:val="0"/>
          <w:numId w:val="5"/>
        </w:numPr>
        <w:shd w:val="clear" w:color="auto" w:fill="FFFFFF"/>
        <w:spacing w:after="100" w:afterAutospacing="1" w:line="256" w:lineRule="auto"/>
        <w:rPr>
          <w:rFonts w:ascii="Bookman Old Style" w:eastAsia="Arial" w:hAnsi="Bookman Old Style"/>
          <w:sz w:val="24"/>
          <w:szCs w:val="24"/>
        </w:rPr>
      </w:pPr>
      <w:r>
        <w:rPr>
          <w:rFonts w:ascii="Bookman Old Style" w:eastAsia="Arial" w:hAnsi="Bookman Old Style"/>
          <w:sz w:val="24"/>
          <w:szCs w:val="24"/>
        </w:rPr>
        <w:t>04560   E   00000 0000/01/07/00/00rsos Ordinários (Livres)                                                                                         </w:t>
      </w:r>
    </w:p>
    <w:p w14:paraId="5CCADCEA" w14:textId="77777777" w:rsidR="005B40F3" w:rsidRDefault="005B40F3" w:rsidP="005B40F3">
      <w:pPr>
        <w:pStyle w:val="PargrafodaLista"/>
        <w:numPr>
          <w:ilvl w:val="0"/>
          <w:numId w:val="5"/>
        </w:numPr>
        <w:shd w:val="clear" w:color="auto" w:fill="FFFFFF"/>
        <w:spacing w:after="100" w:afterAutospacing="1" w:line="256" w:lineRule="auto"/>
        <w:rPr>
          <w:rFonts w:ascii="Bookman Old Style" w:eastAsia="Arial" w:hAnsi="Bookman Old Style"/>
          <w:sz w:val="24"/>
          <w:szCs w:val="24"/>
        </w:rPr>
      </w:pPr>
      <w:r>
        <w:rPr>
          <w:rFonts w:ascii="Bookman Old Style" w:eastAsia="Arial" w:hAnsi="Bookman Old Style"/>
          <w:sz w:val="24"/>
          <w:szCs w:val="24"/>
        </w:rPr>
        <w:t>04590   E   00504 0504/99/99/00/00os Royalties e Compensações Financeiras e Patrimoniais não Previdenciária</w:t>
      </w:r>
    </w:p>
    <w:p w14:paraId="6D89F0B2" w14:textId="77777777" w:rsidR="005B40F3" w:rsidRDefault="005B40F3" w:rsidP="005B40F3">
      <w:pPr>
        <w:pStyle w:val="PargrafodaLista"/>
        <w:numPr>
          <w:ilvl w:val="0"/>
          <w:numId w:val="5"/>
        </w:numPr>
        <w:shd w:val="clear" w:color="auto" w:fill="FFFFFF"/>
        <w:spacing w:after="100" w:afterAutospacing="1" w:line="256" w:lineRule="auto"/>
        <w:rPr>
          <w:rFonts w:ascii="Bookman Old Style" w:eastAsia="Arial" w:hAnsi="Bookman Old Style"/>
          <w:sz w:val="24"/>
          <w:szCs w:val="24"/>
        </w:rPr>
      </w:pPr>
      <w:r>
        <w:rPr>
          <w:rFonts w:ascii="Bookman Old Style" w:eastAsia="Arial" w:hAnsi="Bookman Old Style"/>
          <w:sz w:val="24"/>
          <w:szCs w:val="24"/>
        </w:rPr>
        <w:t xml:space="preserve">04600   </w:t>
      </w:r>
      <w:proofErr w:type="gramStart"/>
      <w:r>
        <w:rPr>
          <w:rFonts w:ascii="Bookman Old Style" w:eastAsia="Arial" w:hAnsi="Bookman Old Style"/>
          <w:sz w:val="24"/>
          <w:szCs w:val="24"/>
        </w:rPr>
        <w:t>E  00619</w:t>
      </w:r>
      <w:proofErr w:type="gramEnd"/>
      <w:r>
        <w:rPr>
          <w:rFonts w:ascii="Bookman Old Style" w:eastAsia="Arial" w:hAnsi="Bookman Old Style"/>
          <w:sz w:val="24"/>
          <w:szCs w:val="24"/>
        </w:rPr>
        <w:t xml:space="preserve"> 0619/03/99/01/01 operação de crédito internas.</w:t>
      </w:r>
    </w:p>
    <w:p w14:paraId="56012330" w14:textId="1E135823" w:rsidR="00B833FB" w:rsidRPr="00D558B8" w:rsidRDefault="000D5DD0" w:rsidP="00B833FB">
      <w:pPr>
        <w:pStyle w:val="NormalWeb"/>
        <w:spacing w:before="0" w:beforeAutospacing="0" w:after="0" w:afterAutospacing="0"/>
        <w:jc w:val="both"/>
        <w:rPr>
          <w:rFonts w:ascii="Bookman Old Style" w:hAnsi="Bookman Old Style"/>
          <w:b/>
        </w:rPr>
      </w:pPr>
      <w:r w:rsidRPr="00D558B8">
        <w:rPr>
          <w:rFonts w:ascii="Bookman Old Style" w:hAnsi="Bookman Old Style"/>
          <w:b/>
        </w:rPr>
        <w:t>RESPONSÁVEIS:</w:t>
      </w:r>
    </w:p>
    <w:p w14:paraId="033C61C2" w14:textId="77777777" w:rsidR="000D5DD0" w:rsidRPr="00D558B8" w:rsidRDefault="000D5DD0" w:rsidP="00B833FB">
      <w:pPr>
        <w:pStyle w:val="NormalWeb"/>
        <w:spacing w:before="0" w:beforeAutospacing="0" w:after="0" w:afterAutospacing="0"/>
        <w:jc w:val="both"/>
        <w:rPr>
          <w:rFonts w:ascii="Bookman Old Style" w:hAnsi="Bookman Old Style"/>
        </w:rPr>
      </w:pPr>
    </w:p>
    <w:p w14:paraId="595108C1" w14:textId="5B739681" w:rsidR="00B833FB" w:rsidRDefault="00A62BC2" w:rsidP="00B833FB">
      <w:pPr>
        <w:pStyle w:val="NormalWeb"/>
        <w:spacing w:before="0" w:beforeAutospacing="0" w:after="0" w:afterAutospacing="0"/>
        <w:jc w:val="both"/>
        <w:rPr>
          <w:rFonts w:ascii="Bookman Old Style" w:hAnsi="Bookman Old Style"/>
        </w:rPr>
      </w:pPr>
      <w:r w:rsidRPr="00D558B8">
        <w:rPr>
          <w:rFonts w:ascii="Bookman Old Style" w:hAnsi="Bookman Old Style"/>
        </w:rPr>
        <w:t xml:space="preserve">Os agentes responsáveis nas funções de </w:t>
      </w:r>
      <w:r w:rsidR="000D5DD0" w:rsidRPr="00D558B8">
        <w:rPr>
          <w:rFonts w:ascii="Bookman Old Style" w:hAnsi="Bookman Old Style"/>
        </w:rPr>
        <w:t>Gestor do Contrato</w:t>
      </w:r>
      <w:r w:rsidRPr="00D558B8">
        <w:rPr>
          <w:rFonts w:ascii="Bookman Old Style" w:hAnsi="Bookman Old Style"/>
        </w:rPr>
        <w:t xml:space="preserve">; </w:t>
      </w:r>
      <w:r w:rsidR="00B833FB" w:rsidRPr="00D558B8">
        <w:rPr>
          <w:rFonts w:ascii="Bookman Old Style" w:hAnsi="Bookman Old Style"/>
        </w:rPr>
        <w:t>Fiscal Administrativo</w:t>
      </w:r>
      <w:r w:rsidRPr="00D558B8">
        <w:rPr>
          <w:rFonts w:ascii="Bookman Old Style" w:hAnsi="Bookman Old Style"/>
        </w:rPr>
        <w:t xml:space="preserve">; </w:t>
      </w:r>
      <w:r w:rsidR="00B833FB" w:rsidRPr="00D558B8">
        <w:rPr>
          <w:rFonts w:ascii="Bookman Old Style" w:hAnsi="Bookman Old Style"/>
        </w:rPr>
        <w:t>Fiscal Técnico</w:t>
      </w:r>
      <w:r w:rsidRPr="00D558B8">
        <w:rPr>
          <w:rFonts w:ascii="Bookman Old Style" w:hAnsi="Bookman Old Style"/>
        </w:rPr>
        <w:t xml:space="preserve"> e </w:t>
      </w:r>
      <w:r w:rsidR="00B833FB" w:rsidRPr="00D558B8">
        <w:rPr>
          <w:rFonts w:ascii="Bookman Old Style" w:hAnsi="Bookman Old Style"/>
        </w:rPr>
        <w:t>Fiscal Setorial</w:t>
      </w:r>
      <w:r w:rsidRPr="00D558B8">
        <w:rPr>
          <w:rFonts w:ascii="Bookman Old Style" w:hAnsi="Bookman Old Style"/>
        </w:rPr>
        <w:t xml:space="preserve"> do contrato, serão aqueles nomeados pela Administração Municipal, no decorrer da execução contratual.</w:t>
      </w:r>
    </w:p>
    <w:p w14:paraId="7C61B6AA" w14:textId="2E17A70A" w:rsidR="00075BDE" w:rsidRDefault="00075BDE" w:rsidP="00B833FB">
      <w:pPr>
        <w:pStyle w:val="NormalWeb"/>
        <w:spacing w:before="0" w:beforeAutospacing="0" w:after="0" w:afterAutospacing="0"/>
        <w:jc w:val="both"/>
        <w:rPr>
          <w:rFonts w:ascii="Bookman Old Style" w:hAnsi="Bookman Old Style"/>
        </w:rPr>
      </w:pPr>
    </w:p>
    <w:p w14:paraId="4321A26D" w14:textId="2D5A0D96" w:rsidR="00091940" w:rsidRPr="00D558B8" w:rsidRDefault="000D5DD0" w:rsidP="00C85B8F">
      <w:pPr>
        <w:autoSpaceDE w:val="0"/>
        <w:autoSpaceDN w:val="0"/>
        <w:adjustRightInd w:val="0"/>
        <w:spacing w:line="360" w:lineRule="auto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 xml:space="preserve">RECONHECIMENTO </w:t>
      </w:r>
      <w:r w:rsidR="00091940" w:rsidRPr="00D558B8">
        <w:rPr>
          <w:rFonts w:ascii="Bookman Old Style" w:hAnsi="Bookman Old Style" w:cs="Times New Roman"/>
          <w:b/>
        </w:rPr>
        <w:t>D</w:t>
      </w:r>
      <w:r w:rsidRPr="00D558B8">
        <w:rPr>
          <w:rFonts w:ascii="Bookman Old Style" w:hAnsi="Bookman Old Style" w:cs="Times New Roman"/>
          <w:b/>
        </w:rPr>
        <w:t>A FORMALIZAÇÃO DA DEMANDA:</w:t>
      </w:r>
    </w:p>
    <w:p w14:paraId="6ACA27B7" w14:textId="7B9836E1" w:rsidR="00091940" w:rsidRPr="00D558B8" w:rsidRDefault="00091940" w:rsidP="000D5DD0">
      <w:pPr>
        <w:pStyle w:val="PargrafodaLista"/>
        <w:spacing w:line="360" w:lineRule="auto"/>
        <w:ind w:left="0"/>
        <w:jc w:val="both"/>
        <w:rPr>
          <w:rFonts w:ascii="Bookman Old Style" w:hAnsi="Bookman Old Style" w:cs="Times New Roman"/>
          <w:sz w:val="24"/>
          <w:szCs w:val="24"/>
        </w:rPr>
      </w:pPr>
      <w:r w:rsidRPr="00D558B8">
        <w:rPr>
          <w:rFonts w:ascii="Bookman Old Style" w:hAnsi="Bookman Old Style" w:cs="Times New Roman"/>
          <w:sz w:val="24"/>
          <w:szCs w:val="24"/>
        </w:rPr>
        <w:t xml:space="preserve">Por fim requer </w:t>
      </w:r>
      <w:r w:rsidR="00554E70" w:rsidRPr="00D558B8">
        <w:rPr>
          <w:rFonts w:ascii="Bookman Old Style" w:hAnsi="Bookman Old Style" w:cs="Times New Roman"/>
          <w:sz w:val="24"/>
          <w:szCs w:val="24"/>
        </w:rPr>
        <w:t xml:space="preserve">que </w:t>
      </w:r>
      <w:r w:rsidRPr="00D558B8">
        <w:rPr>
          <w:rFonts w:ascii="Bookman Old Style" w:hAnsi="Bookman Old Style" w:cs="Times New Roman"/>
          <w:sz w:val="24"/>
          <w:szCs w:val="24"/>
        </w:rPr>
        <w:t>seja enviado o feito a divisão de licitaç</w:t>
      </w:r>
      <w:r w:rsidR="000D5DD0" w:rsidRPr="00D558B8">
        <w:rPr>
          <w:rFonts w:ascii="Bookman Old Style" w:hAnsi="Bookman Old Style" w:cs="Times New Roman"/>
          <w:sz w:val="24"/>
          <w:szCs w:val="24"/>
        </w:rPr>
        <w:t xml:space="preserve">ões, </w:t>
      </w:r>
      <w:r w:rsidRPr="00D558B8">
        <w:rPr>
          <w:rFonts w:ascii="Bookman Old Style" w:hAnsi="Bookman Old Style" w:cs="Times New Roman"/>
          <w:sz w:val="24"/>
          <w:szCs w:val="24"/>
        </w:rPr>
        <w:t xml:space="preserve">para </w:t>
      </w:r>
      <w:r w:rsidR="000D5DD0" w:rsidRPr="00D558B8">
        <w:rPr>
          <w:rFonts w:ascii="Bookman Old Style" w:hAnsi="Bookman Old Style" w:cs="Times New Roman"/>
          <w:sz w:val="24"/>
          <w:szCs w:val="24"/>
        </w:rPr>
        <w:t>prosseguir a fase interna e de planejamento</w:t>
      </w:r>
      <w:r w:rsidRPr="00D558B8">
        <w:rPr>
          <w:rFonts w:ascii="Bookman Old Style" w:hAnsi="Bookman Old Style" w:cs="Times New Roman"/>
          <w:sz w:val="24"/>
          <w:szCs w:val="24"/>
        </w:rPr>
        <w:t xml:space="preserve"> e demais atos necessários </w:t>
      </w:r>
      <w:r w:rsidR="00662EEA" w:rsidRPr="00D558B8">
        <w:rPr>
          <w:rFonts w:ascii="Bookman Old Style" w:hAnsi="Bookman Old Style" w:cs="Times New Roman"/>
          <w:sz w:val="24"/>
          <w:szCs w:val="24"/>
        </w:rPr>
        <w:t xml:space="preserve">visando a elaboração do </w:t>
      </w:r>
      <w:r w:rsidR="000D5DD0" w:rsidRPr="00D558B8">
        <w:rPr>
          <w:rFonts w:ascii="Bookman Old Style" w:hAnsi="Bookman Old Style" w:cs="Times New Roman"/>
          <w:sz w:val="24"/>
          <w:szCs w:val="24"/>
        </w:rPr>
        <w:t xml:space="preserve">Processo Administrativo, </w:t>
      </w:r>
      <w:r w:rsidRPr="00D558B8">
        <w:rPr>
          <w:rFonts w:ascii="Bookman Old Style" w:hAnsi="Bookman Old Style" w:cs="Times New Roman"/>
          <w:sz w:val="24"/>
          <w:szCs w:val="24"/>
        </w:rPr>
        <w:t>nos termos da Lei 14.133/21</w:t>
      </w:r>
      <w:r w:rsidR="00554E70" w:rsidRPr="00D558B8">
        <w:rPr>
          <w:rFonts w:ascii="Bookman Old Style" w:hAnsi="Bookman Old Style" w:cs="Times New Roman"/>
          <w:sz w:val="24"/>
          <w:szCs w:val="24"/>
        </w:rPr>
        <w:t>, regularizada pelo Decreto nº 3.927/2023</w:t>
      </w:r>
      <w:r w:rsidRPr="00D558B8">
        <w:rPr>
          <w:rFonts w:ascii="Bookman Old Style" w:hAnsi="Bookman Old Style" w:cs="Times New Roman"/>
          <w:sz w:val="24"/>
          <w:szCs w:val="24"/>
        </w:rPr>
        <w:t>.</w:t>
      </w:r>
    </w:p>
    <w:p w14:paraId="7D22438F" w14:textId="6ECFDA44" w:rsidR="001941C5" w:rsidRDefault="001941C5" w:rsidP="00DB7A48">
      <w:pPr>
        <w:pStyle w:val="PargrafodaLista"/>
        <w:spacing w:line="360" w:lineRule="auto"/>
        <w:ind w:left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36F56155" w14:textId="77777777" w:rsidR="007B4480" w:rsidRPr="00D558B8" w:rsidRDefault="007B4480" w:rsidP="00DB7A48">
      <w:pPr>
        <w:pStyle w:val="PargrafodaLista"/>
        <w:spacing w:line="360" w:lineRule="auto"/>
        <w:ind w:left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0968417B" w14:textId="77777777" w:rsidR="00075BDE" w:rsidRDefault="00075BDE" w:rsidP="00075BDE">
      <w:pPr>
        <w:spacing w:line="360" w:lineRule="auto"/>
        <w:jc w:val="center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t>Secretário de Municipal de Obras</w:t>
      </w:r>
    </w:p>
    <w:p w14:paraId="7FA4CC0B" w14:textId="77777777" w:rsidR="00075BDE" w:rsidRDefault="00075BDE" w:rsidP="00075BDE">
      <w:pPr>
        <w:spacing w:line="360" w:lineRule="auto"/>
        <w:jc w:val="center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t xml:space="preserve"> Infraestrutura Rural e Serviços Urbanos</w:t>
      </w:r>
    </w:p>
    <w:p w14:paraId="7034C352" w14:textId="77777777" w:rsidR="00075BDE" w:rsidRPr="00075BDE" w:rsidRDefault="00075BDE" w:rsidP="00075BDE">
      <w:pPr>
        <w:spacing w:line="360" w:lineRule="auto"/>
        <w:jc w:val="center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  <w:b/>
        </w:rPr>
        <w:t> </w:t>
      </w:r>
      <w:r w:rsidRPr="00075BDE">
        <w:rPr>
          <w:rFonts w:ascii="Bookman Old Style" w:hAnsi="Bookman Old Style" w:cs="Times New Roman"/>
        </w:rPr>
        <w:t xml:space="preserve">Sergio Roberto </w:t>
      </w:r>
      <w:proofErr w:type="spellStart"/>
      <w:r w:rsidRPr="00075BDE">
        <w:rPr>
          <w:rFonts w:ascii="Bookman Old Style" w:hAnsi="Bookman Old Style" w:cs="Times New Roman"/>
        </w:rPr>
        <w:t>Priamo</w:t>
      </w:r>
      <w:proofErr w:type="spellEnd"/>
    </w:p>
    <w:p w14:paraId="334A7174" w14:textId="6A743A6D" w:rsidR="00554E70" w:rsidRPr="00D558B8" w:rsidRDefault="00075BDE" w:rsidP="007B4480">
      <w:pPr>
        <w:spacing w:line="360" w:lineRule="auto"/>
        <w:jc w:val="center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  <w:b/>
        </w:rPr>
        <w:t>Decreto nº4529/2025</w:t>
      </w:r>
    </w:p>
    <w:sectPr w:rsidR="00554E70" w:rsidRPr="00D558B8" w:rsidSect="00575FF1">
      <w:headerReference w:type="default" r:id="rId8"/>
      <w:footerReference w:type="default" r:id="rId9"/>
      <w:pgSz w:w="11906" w:h="16838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09392" w14:textId="77777777" w:rsidR="006927EB" w:rsidRDefault="006927EB" w:rsidP="00EE07F3">
      <w:r>
        <w:separator/>
      </w:r>
    </w:p>
  </w:endnote>
  <w:endnote w:type="continuationSeparator" w:id="0">
    <w:p w14:paraId="15C34942" w14:textId="77777777" w:rsidR="006927EB" w:rsidRDefault="006927EB" w:rsidP="00EE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936980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022FADE" w14:textId="335D502F" w:rsidR="00BF0759" w:rsidRDefault="00BF0759" w:rsidP="00923337">
            <w:pPr>
              <w:pStyle w:val="Rodap"/>
              <w:jc w:val="right"/>
            </w:pPr>
            <w:r>
              <w:rPr>
                <w:sz w:val="16"/>
                <w:szCs w:val="16"/>
              </w:rPr>
              <w:t>D</w:t>
            </w:r>
            <w:r w:rsidR="00A83127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D PREGÃO ELETRÔNICO</w:t>
            </w:r>
            <w:r w:rsidRPr="00EE07F3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</w:t>
            </w:r>
            <w:r w:rsidR="006714B0">
              <w:rPr>
                <w:sz w:val="16"/>
                <w:szCs w:val="16"/>
              </w:rPr>
              <w:t xml:space="preserve">EQUIPAMENTOS PARA AS UNIDADES BÁSICAS DE </w:t>
            </w:r>
            <w:proofErr w:type="gramStart"/>
            <w:r w:rsidR="006714B0">
              <w:rPr>
                <w:sz w:val="16"/>
                <w:szCs w:val="16"/>
              </w:rPr>
              <w:t xml:space="preserve">ATENDIMENTO </w:t>
            </w:r>
            <w:r>
              <w:rPr>
                <w:sz w:val="16"/>
                <w:szCs w:val="16"/>
              </w:rPr>
              <w:t xml:space="preserve"> –</w:t>
            </w:r>
            <w:proofErr w:type="gramEnd"/>
            <w:r>
              <w:rPr>
                <w:sz w:val="16"/>
                <w:szCs w:val="16"/>
              </w:rPr>
              <w:t xml:space="preserve"> SECRETARIA DE SAÚDE.                            </w:t>
            </w:r>
            <w:r>
              <w:t xml:space="preserve">  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448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448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B8BC45" w14:textId="77777777" w:rsidR="00BF0759" w:rsidRDefault="00BF07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34C09" w14:textId="77777777" w:rsidR="006927EB" w:rsidRDefault="006927EB" w:rsidP="00EE07F3">
      <w:r>
        <w:separator/>
      </w:r>
    </w:p>
  </w:footnote>
  <w:footnote w:type="continuationSeparator" w:id="0">
    <w:p w14:paraId="4867C08F" w14:textId="77777777" w:rsidR="006927EB" w:rsidRDefault="006927EB" w:rsidP="00EE0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51C11" w14:textId="77777777" w:rsidR="00BF0759" w:rsidRDefault="00BF0759" w:rsidP="0045517F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9186B7" wp14:editId="7CBF180D">
              <wp:simplePos x="0" y="0"/>
              <wp:positionH relativeFrom="column">
                <wp:posOffset>2338926</wp:posOffset>
              </wp:positionH>
              <wp:positionV relativeFrom="paragraph">
                <wp:posOffset>-179871</wp:posOffset>
              </wp:positionV>
              <wp:extent cx="3069203" cy="685800"/>
              <wp:effectExtent l="0" t="0" r="17145" b="1905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9203" cy="685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469AB6" w14:textId="52C28584" w:rsidR="00BF0759" w:rsidRPr="00FF0974" w:rsidRDefault="00BF0759" w:rsidP="0045517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FF0974">
                            <w:rPr>
                              <w:sz w:val="18"/>
                              <w:szCs w:val="18"/>
                            </w:rPr>
                            <w:t xml:space="preserve">DOCUMENTO DE </w:t>
                          </w:r>
                          <w:r w:rsidR="005D29B5" w:rsidRPr="00FF0974">
                            <w:rPr>
                              <w:sz w:val="18"/>
                              <w:szCs w:val="18"/>
                            </w:rPr>
                            <w:t xml:space="preserve">OFICIALIZAÇÃO </w:t>
                          </w:r>
                          <w:r w:rsidRPr="00FF0974">
                            <w:rPr>
                              <w:sz w:val="18"/>
                              <w:szCs w:val="18"/>
                            </w:rPr>
                            <w:t>DE DEMANDA</w:t>
                          </w:r>
                        </w:p>
                        <w:p w14:paraId="77ADF487" w14:textId="76452D0D" w:rsidR="00BF0759" w:rsidRPr="00FF0974" w:rsidRDefault="00BF0759" w:rsidP="0045517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FF0974">
                            <w:rPr>
                              <w:sz w:val="18"/>
                              <w:szCs w:val="18"/>
                            </w:rPr>
                            <w:t>D</w:t>
                          </w:r>
                          <w:r w:rsidR="005D29B5" w:rsidRPr="00FF0974">
                            <w:rPr>
                              <w:sz w:val="18"/>
                              <w:szCs w:val="18"/>
                            </w:rPr>
                            <w:t>O</w:t>
                          </w:r>
                          <w:r w:rsidR="00445BE4">
                            <w:rPr>
                              <w:sz w:val="18"/>
                              <w:szCs w:val="18"/>
                            </w:rPr>
                            <w:t>D Nº 73</w:t>
                          </w:r>
                          <w:r w:rsidR="00656BCE">
                            <w:rPr>
                              <w:sz w:val="18"/>
                              <w:szCs w:val="18"/>
                            </w:rPr>
                            <w:t>/2025</w:t>
                          </w:r>
                          <w:r w:rsidR="005D29B5" w:rsidRPr="00FF0974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r w:rsidRPr="00FF0974">
                            <w:rPr>
                              <w:sz w:val="18"/>
                              <w:szCs w:val="18"/>
                            </w:rPr>
                            <w:t>SEC</w:t>
                          </w:r>
                          <w:r w:rsidR="00656BCE" w:rsidRPr="00656BCE">
                            <w:rPr>
                              <w:rFonts w:ascii="Bookman Old Style" w:hAnsi="Bookman Old Style" w:cs="Times New Roman"/>
                              <w:b/>
                              <w:bCs/>
                            </w:rPr>
                            <w:t xml:space="preserve"> </w:t>
                          </w:r>
                          <w:r w:rsidR="00656BCE" w:rsidRPr="00656BCE">
                            <w:rPr>
                              <w:sz w:val="18"/>
                              <w:szCs w:val="18"/>
                            </w:rPr>
                            <w:t>Secretaria de Obras, Infraestrutura Rural e Serviços Urbanos.</w:t>
                          </w:r>
                        </w:p>
                        <w:p w14:paraId="020CE47E" w14:textId="678AE0E4" w:rsidR="00BF0759" w:rsidRPr="003528AA" w:rsidRDefault="00BF0759" w:rsidP="0045517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56BCE">
                            <w:rPr>
                              <w:sz w:val="18"/>
                              <w:szCs w:val="18"/>
                            </w:rPr>
                            <w:t>Padronização 01/2025 – Modelo aprovado pela Secretaria de Administração e pela Controladoria Interna.</w:t>
                          </w:r>
                          <w:r w:rsidRPr="00FF0974">
                            <w:rPr>
                              <w:sz w:val="16"/>
                              <w:szCs w:val="16"/>
                            </w:rPr>
                            <w:t xml:space="preserve"> Janeiro/2025</w:t>
                          </w:r>
                          <w:r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43A66B59" w14:textId="77777777" w:rsidR="00BF0759" w:rsidRDefault="00BF0759" w:rsidP="0045517F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9186B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84.15pt;margin-top:-14.15pt;width:241.6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" fillcolor="white [3201]" strokecolor="black [3200]" strokeweight="1pt">
              <v:textbox>
                <w:txbxContent>
                  <w:p w14:paraId="02469AB6" w14:textId="52C28584" w:rsidR="00BF0759" w:rsidRPr="00FF0974" w:rsidRDefault="00BF0759" w:rsidP="0045517F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FF0974">
                      <w:rPr>
                        <w:sz w:val="18"/>
                        <w:szCs w:val="18"/>
                      </w:rPr>
                      <w:t xml:space="preserve">DOCUMENTO DE </w:t>
                    </w:r>
                    <w:r w:rsidR="005D29B5" w:rsidRPr="00FF0974">
                      <w:rPr>
                        <w:sz w:val="18"/>
                        <w:szCs w:val="18"/>
                      </w:rPr>
                      <w:t xml:space="preserve">OFICIALIZAÇÃO </w:t>
                    </w:r>
                    <w:r w:rsidRPr="00FF0974">
                      <w:rPr>
                        <w:sz w:val="18"/>
                        <w:szCs w:val="18"/>
                      </w:rPr>
                      <w:t>DE DEMANDA</w:t>
                    </w:r>
                  </w:p>
                  <w:p w14:paraId="77ADF487" w14:textId="76452D0D" w:rsidR="00BF0759" w:rsidRPr="00FF0974" w:rsidRDefault="00BF0759" w:rsidP="0045517F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FF0974">
                      <w:rPr>
                        <w:sz w:val="18"/>
                        <w:szCs w:val="18"/>
                      </w:rPr>
                      <w:t>D</w:t>
                    </w:r>
                    <w:r w:rsidR="005D29B5" w:rsidRPr="00FF0974">
                      <w:rPr>
                        <w:sz w:val="18"/>
                        <w:szCs w:val="18"/>
                      </w:rPr>
                      <w:t>O</w:t>
                    </w:r>
                    <w:r w:rsidR="00445BE4">
                      <w:rPr>
                        <w:sz w:val="18"/>
                        <w:szCs w:val="18"/>
                      </w:rPr>
                      <w:t>D Nº 73</w:t>
                    </w:r>
                    <w:r w:rsidR="00656BCE">
                      <w:rPr>
                        <w:sz w:val="18"/>
                        <w:szCs w:val="18"/>
                      </w:rPr>
                      <w:t>/2025</w:t>
                    </w:r>
                    <w:r w:rsidR="005D29B5" w:rsidRPr="00FF0974">
                      <w:rPr>
                        <w:sz w:val="18"/>
                        <w:szCs w:val="18"/>
                      </w:rPr>
                      <w:t xml:space="preserve"> </w:t>
                    </w:r>
                    <w:r w:rsidRPr="00FF0974">
                      <w:rPr>
                        <w:sz w:val="18"/>
                        <w:szCs w:val="18"/>
                      </w:rPr>
                      <w:t>SEC</w:t>
                    </w:r>
                    <w:r w:rsidR="00656BCE" w:rsidRPr="00656BCE">
                      <w:rPr>
                        <w:rFonts w:ascii="Bookman Old Style" w:hAnsi="Bookman Old Style" w:cs="Times New Roman"/>
                        <w:b/>
                        <w:bCs/>
                      </w:rPr>
                      <w:t xml:space="preserve"> </w:t>
                    </w:r>
                    <w:r w:rsidR="00656BCE" w:rsidRPr="00656BCE">
                      <w:rPr>
                        <w:sz w:val="18"/>
                        <w:szCs w:val="18"/>
                      </w:rPr>
                      <w:t>Secretaria de Obras, Infraestrutura Rural e Serviços Urbanos.</w:t>
                    </w:r>
                  </w:p>
                  <w:p w14:paraId="020CE47E" w14:textId="678AE0E4" w:rsidR="00BF0759" w:rsidRPr="003528AA" w:rsidRDefault="00BF0759" w:rsidP="0045517F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56BCE">
                      <w:rPr>
                        <w:sz w:val="18"/>
                        <w:szCs w:val="18"/>
                      </w:rPr>
                      <w:t>Padronização 01/2025 – Modelo aprovado pela Secretaria de Administração e pela Controladoria Interna.</w:t>
                    </w:r>
                    <w:r w:rsidRPr="00FF0974">
                      <w:rPr>
                        <w:sz w:val="16"/>
                        <w:szCs w:val="16"/>
                      </w:rPr>
                      <w:t xml:space="preserve"> Janeiro/2025</w:t>
                    </w:r>
                    <w:r>
                      <w:rPr>
                        <w:sz w:val="16"/>
                        <w:szCs w:val="16"/>
                      </w:rPr>
                      <w:t>.</w:t>
                    </w:r>
                  </w:p>
                  <w:p w14:paraId="43A66B59" w14:textId="77777777" w:rsidR="00BF0759" w:rsidRDefault="00BF0759" w:rsidP="0045517F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3FE9A1B" wp14:editId="05C26E2B">
          <wp:simplePos x="0" y="0"/>
          <wp:positionH relativeFrom="margin">
            <wp:posOffset>24765</wp:posOffset>
          </wp:positionH>
          <wp:positionV relativeFrom="paragraph">
            <wp:posOffset>-154305</wp:posOffset>
          </wp:positionV>
          <wp:extent cx="2038350" cy="561975"/>
          <wp:effectExtent l="0" t="0" r="0" b="9525"/>
          <wp:wrapNone/>
          <wp:docPr id="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</w:t>
    </w:r>
  </w:p>
  <w:p w14:paraId="4A3287D3" w14:textId="77777777" w:rsidR="00BF0759" w:rsidRDefault="00BF0759" w:rsidP="0045517F">
    <w:pPr>
      <w:pStyle w:val="Cabealho"/>
    </w:pPr>
  </w:p>
  <w:p w14:paraId="14DB8D88" w14:textId="7FA51A74" w:rsidR="00BF0759" w:rsidRDefault="00BF07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72D3"/>
    <w:multiLevelType w:val="hybridMultilevel"/>
    <w:tmpl w:val="A58211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2390F"/>
    <w:multiLevelType w:val="hybridMultilevel"/>
    <w:tmpl w:val="0428E3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D8EA15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2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BFE044D"/>
    <w:multiLevelType w:val="hybridMultilevel"/>
    <w:tmpl w:val="AA54E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1B"/>
    <w:rsid w:val="00002E93"/>
    <w:rsid w:val="00004701"/>
    <w:rsid w:val="00004EC0"/>
    <w:rsid w:val="000065B9"/>
    <w:rsid w:val="0001110E"/>
    <w:rsid w:val="000211E2"/>
    <w:rsid w:val="00037971"/>
    <w:rsid w:val="0004377D"/>
    <w:rsid w:val="00045C1E"/>
    <w:rsid w:val="00046CA2"/>
    <w:rsid w:val="00062C26"/>
    <w:rsid w:val="00075BDE"/>
    <w:rsid w:val="00081831"/>
    <w:rsid w:val="00085A76"/>
    <w:rsid w:val="00091940"/>
    <w:rsid w:val="000A0021"/>
    <w:rsid w:val="000A1648"/>
    <w:rsid w:val="000A45A5"/>
    <w:rsid w:val="000B6A9C"/>
    <w:rsid w:val="000C2A2F"/>
    <w:rsid w:val="000D48C7"/>
    <w:rsid w:val="000D5DD0"/>
    <w:rsid w:val="000D69F8"/>
    <w:rsid w:val="000F1C03"/>
    <w:rsid w:val="00105941"/>
    <w:rsid w:val="0011638C"/>
    <w:rsid w:val="00123AD2"/>
    <w:rsid w:val="001338FF"/>
    <w:rsid w:val="00136A0C"/>
    <w:rsid w:val="001449F4"/>
    <w:rsid w:val="00155839"/>
    <w:rsid w:val="00157333"/>
    <w:rsid w:val="001654EA"/>
    <w:rsid w:val="00175D22"/>
    <w:rsid w:val="001941C5"/>
    <w:rsid w:val="0019675C"/>
    <w:rsid w:val="001A090E"/>
    <w:rsid w:val="001A3FEF"/>
    <w:rsid w:val="001A7B19"/>
    <w:rsid w:val="001B09B6"/>
    <w:rsid w:val="001B1E97"/>
    <w:rsid w:val="001C29C0"/>
    <w:rsid w:val="001D6E97"/>
    <w:rsid w:val="001E2516"/>
    <w:rsid w:val="001E6D63"/>
    <w:rsid w:val="001F2855"/>
    <w:rsid w:val="001F446D"/>
    <w:rsid w:val="001F7568"/>
    <w:rsid w:val="002024E3"/>
    <w:rsid w:val="00203A08"/>
    <w:rsid w:val="0020538F"/>
    <w:rsid w:val="00205ADC"/>
    <w:rsid w:val="002146C7"/>
    <w:rsid w:val="00215E77"/>
    <w:rsid w:val="002161BF"/>
    <w:rsid w:val="00222947"/>
    <w:rsid w:val="00223B36"/>
    <w:rsid w:val="0022582E"/>
    <w:rsid w:val="00227AE1"/>
    <w:rsid w:val="0023235A"/>
    <w:rsid w:val="00235B5E"/>
    <w:rsid w:val="00252C54"/>
    <w:rsid w:val="00263E8A"/>
    <w:rsid w:val="00266B83"/>
    <w:rsid w:val="00273725"/>
    <w:rsid w:val="002A0D1D"/>
    <w:rsid w:val="002A3C5B"/>
    <w:rsid w:val="002A64A1"/>
    <w:rsid w:val="002B6A19"/>
    <w:rsid w:val="002C362D"/>
    <w:rsid w:val="002D02E9"/>
    <w:rsid w:val="002E05FF"/>
    <w:rsid w:val="002E6CE8"/>
    <w:rsid w:val="002E6D53"/>
    <w:rsid w:val="002F5F0E"/>
    <w:rsid w:val="002F755A"/>
    <w:rsid w:val="00306CA0"/>
    <w:rsid w:val="0031268A"/>
    <w:rsid w:val="00322198"/>
    <w:rsid w:val="003334E5"/>
    <w:rsid w:val="00334CC5"/>
    <w:rsid w:val="00343CF9"/>
    <w:rsid w:val="00343D5B"/>
    <w:rsid w:val="0035277C"/>
    <w:rsid w:val="003533EB"/>
    <w:rsid w:val="003620D8"/>
    <w:rsid w:val="00364C96"/>
    <w:rsid w:val="00380A46"/>
    <w:rsid w:val="0038462D"/>
    <w:rsid w:val="00387548"/>
    <w:rsid w:val="00393345"/>
    <w:rsid w:val="003963BC"/>
    <w:rsid w:val="003A3718"/>
    <w:rsid w:val="003A6B12"/>
    <w:rsid w:val="003C4BF9"/>
    <w:rsid w:val="003C63C6"/>
    <w:rsid w:val="003D2881"/>
    <w:rsid w:val="003D4729"/>
    <w:rsid w:val="003D7CCF"/>
    <w:rsid w:val="003E2CCB"/>
    <w:rsid w:val="003E6450"/>
    <w:rsid w:val="003F336F"/>
    <w:rsid w:val="003F4503"/>
    <w:rsid w:val="003F64D0"/>
    <w:rsid w:val="003F7FB2"/>
    <w:rsid w:val="00400F39"/>
    <w:rsid w:val="004103B5"/>
    <w:rsid w:val="00412894"/>
    <w:rsid w:val="00412F30"/>
    <w:rsid w:val="00415056"/>
    <w:rsid w:val="00426DE4"/>
    <w:rsid w:val="00445BE4"/>
    <w:rsid w:val="00453975"/>
    <w:rsid w:val="0045517F"/>
    <w:rsid w:val="0047387F"/>
    <w:rsid w:val="00494966"/>
    <w:rsid w:val="004A068A"/>
    <w:rsid w:val="004A14CB"/>
    <w:rsid w:val="004A570E"/>
    <w:rsid w:val="004B5396"/>
    <w:rsid w:val="004C351E"/>
    <w:rsid w:val="004C64C6"/>
    <w:rsid w:val="004D1E51"/>
    <w:rsid w:val="004D5DFD"/>
    <w:rsid w:val="004D7689"/>
    <w:rsid w:val="004E0DB2"/>
    <w:rsid w:val="004E2E70"/>
    <w:rsid w:val="004F0454"/>
    <w:rsid w:val="004F13AF"/>
    <w:rsid w:val="004F738B"/>
    <w:rsid w:val="00500F20"/>
    <w:rsid w:val="005072AE"/>
    <w:rsid w:val="005079EA"/>
    <w:rsid w:val="00520C0C"/>
    <w:rsid w:val="00523FFD"/>
    <w:rsid w:val="00536A2E"/>
    <w:rsid w:val="00536CB0"/>
    <w:rsid w:val="00540B60"/>
    <w:rsid w:val="00543AAD"/>
    <w:rsid w:val="00544F29"/>
    <w:rsid w:val="00554465"/>
    <w:rsid w:val="00554E70"/>
    <w:rsid w:val="00557E18"/>
    <w:rsid w:val="00573145"/>
    <w:rsid w:val="00575FF1"/>
    <w:rsid w:val="00583644"/>
    <w:rsid w:val="00596605"/>
    <w:rsid w:val="005A16B4"/>
    <w:rsid w:val="005A40F2"/>
    <w:rsid w:val="005B0B7D"/>
    <w:rsid w:val="005B2389"/>
    <w:rsid w:val="005B40F3"/>
    <w:rsid w:val="005B5333"/>
    <w:rsid w:val="005D29B5"/>
    <w:rsid w:val="005D3492"/>
    <w:rsid w:val="005D6C7A"/>
    <w:rsid w:val="005E14C4"/>
    <w:rsid w:val="006032E3"/>
    <w:rsid w:val="006167BB"/>
    <w:rsid w:val="00621FBD"/>
    <w:rsid w:val="00625737"/>
    <w:rsid w:val="006318F7"/>
    <w:rsid w:val="00636F0F"/>
    <w:rsid w:val="00640DF5"/>
    <w:rsid w:val="00641964"/>
    <w:rsid w:val="00656BCE"/>
    <w:rsid w:val="00662EEA"/>
    <w:rsid w:val="006714B0"/>
    <w:rsid w:val="00677141"/>
    <w:rsid w:val="0068284E"/>
    <w:rsid w:val="00691BD0"/>
    <w:rsid w:val="006927EB"/>
    <w:rsid w:val="00696FAB"/>
    <w:rsid w:val="006B2D18"/>
    <w:rsid w:val="006B49CB"/>
    <w:rsid w:val="006B4F6D"/>
    <w:rsid w:val="006B78FA"/>
    <w:rsid w:val="006C282A"/>
    <w:rsid w:val="006C2C7B"/>
    <w:rsid w:val="006D02FA"/>
    <w:rsid w:val="006E377F"/>
    <w:rsid w:val="006E3911"/>
    <w:rsid w:val="006F23B7"/>
    <w:rsid w:val="006F66D0"/>
    <w:rsid w:val="00704398"/>
    <w:rsid w:val="00725E39"/>
    <w:rsid w:val="00726602"/>
    <w:rsid w:val="00734EE6"/>
    <w:rsid w:val="0074221E"/>
    <w:rsid w:val="00746468"/>
    <w:rsid w:val="0075219D"/>
    <w:rsid w:val="00752D7B"/>
    <w:rsid w:val="007706BD"/>
    <w:rsid w:val="007709CA"/>
    <w:rsid w:val="00771A7A"/>
    <w:rsid w:val="0077442F"/>
    <w:rsid w:val="00775260"/>
    <w:rsid w:val="007753FC"/>
    <w:rsid w:val="00782CA4"/>
    <w:rsid w:val="00782ED4"/>
    <w:rsid w:val="007A2335"/>
    <w:rsid w:val="007A445B"/>
    <w:rsid w:val="007B26EC"/>
    <w:rsid w:val="007B4480"/>
    <w:rsid w:val="007B66DB"/>
    <w:rsid w:val="007B7217"/>
    <w:rsid w:val="007C178D"/>
    <w:rsid w:val="007C42D6"/>
    <w:rsid w:val="007C4BA3"/>
    <w:rsid w:val="007D27B4"/>
    <w:rsid w:val="007D49CE"/>
    <w:rsid w:val="007E04E2"/>
    <w:rsid w:val="007E3453"/>
    <w:rsid w:val="007F52FC"/>
    <w:rsid w:val="007F5389"/>
    <w:rsid w:val="007F7C78"/>
    <w:rsid w:val="00801F68"/>
    <w:rsid w:val="0080220A"/>
    <w:rsid w:val="008033C4"/>
    <w:rsid w:val="00806DF6"/>
    <w:rsid w:val="0080715D"/>
    <w:rsid w:val="00813483"/>
    <w:rsid w:val="0081657B"/>
    <w:rsid w:val="00821B0B"/>
    <w:rsid w:val="008242FC"/>
    <w:rsid w:val="00833D79"/>
    <w:rsid w:val="0083789E"/>
    <w:rsid w:val="0084052C"/>
    <w:rsid w:val="00842317"/>
    <w:rsid w:val="0084286B"/>
    <w:rsid w:val="00845D04"/>
    <w:rsid w:val="00855563"/>
    <w:rsid w:val="00885A02"/>
    <w:rsid w:val="00885C15"/>
    <w:rsid w:val="00891788"/>
    <w:rsid w:val="00893A68"/>
    <w:rsid w:val="00897ECE"/>
    <w:rsid w:val="008A0B89"/>
    <w:rsid w:val="008A11DD"/>
    <w:rsid w:val="008A43DA"/>
    <w:rsid w:val="008B06D0"/>
    <w:rsid w:val="008B280F"/>
    <w:rsid w:val="008B402A"/>
    <w:rsid w:val="008C74D5"/>
    <w:rsid w:val="008C7541"/>
    <w:rsid w:val="008E0532"/>
    <w:rsid w:val="008F5370"/>
    <w:rsid w:val="008F7CBF"/>
    <w:rsid w:val="00901AEE"/>
    <w:rsid w:val="0090501D"/>
    <w:rsid w:val="00916B99"/>
    <w:rsid w:val="00923337"/>
    <w:rsid w:val="0094356F"/>
    <w:rsid w:val="00955C31"/>
    <w:rsid w:val="00956082"/>
    <w:rsid w:val="009658F0"/>
    <w:rsid w:val="00966E8B"/>
    <w:rsid w:val="00970C6B"/>
    <w:rsid w:val="009803CC"/>
    <w:rsid w:val="00985E81"/>
    <w:rsid w:val="00985EA8"/>
    <w:rsid w:val="00986309"/>
    <w:rsid w:val="009964BA"/>
    <w:rsid w:val="009B1A74"/>
    <w:rsid w:val="009B2609"/>
    <w:rsid w:val="009C04EA"/>
    <w:rsid w:val="009C11FD"/>
    <w:rsid w:val="009C4AF0"/>
    <w:rsid w:val="009C68A2"/>
    <w:rsid w:val="009D5534"/>
    <w:rsid w:val="009F01BD"/>
    <w:rsid w:val="009F021F"/>
    <w:rsid w:val="009F02D7"/>
    <w:rsid w:val="009F2045"/>
    <w:rsid w:val="009F6B4A"/>
    <w:rsid w:val="009F7C01"/>
    <w:rsid w:val="00A05075"/>
    <w:rsid w:val="00A14F4E"/>
    <w:rsid w:val="00A20702"/>
    <w:rsid w:val="00A33AE4"/>
    <w:rsid w:val="00A33DBD"/>
    <w:rsid w:val="00A363EB"/>
    <w:rsid w:val="00A36414"/>
    <w:rsid w:val="00A4055B"/>
    <w:rsid w:val="00A51DEA"/>
    <w:rsid w:val="00A61942"/>
    <w:rsid w:val="00A62BC2"/>
    <w:rsid w:val="00A6702A"/>
    <w:rsid w:val="00A80B7E"/>
    <w:rsid w:val="00A83127"/>
    <w:rsid w:val="00A83795"/>
    <w:rsid w:val="00A840BF"/>
    <w:rsid w:val="00A866E4"/>
    <w:rsid w:val="00A9662F"/>
    <w:rsid w:val="00AA5BB8"/>
    <w:rsid w:val="00AB2D85"/>
    <w:rsid w:val="00AB6602"/>
    <w:rsid w:val="00AC0058"/>
    <w:rsid w:val="00AC38B1"/>
    <w:rsid w:val="00AE5EAE"/>
    <w:rsid w:val="00AE644C"/>
    <w:rsid w:val="00AF05B7"/>
    <w:rsid w:val="00AF128D"/>
    <w:rsid w:val="00B074FF"/>
    <w:rsid w:val="00B116A2"/>
    <w:rsid w:val="00B17E5F"/>
    <w:rsid w:val="00B220A8"/>
    <w:rsid w:val="00B25245"/>
    <w:rsid w:val="00B346E1"/>
    <w:rsid w:val="00B34834"/>
    <w:rsid w:val="00B37005"/>
    <w:rsid w:val="00B40E27"/>
    <w:rsid w:val="00B474FB"/>
    <w:rsid w:val="00B57FA8"/>
    <w:rsid w:val="00B671CB"/>
    <w:rsid w:val="00B72DDB"/>
    <w:rsid w:val="00B827A4"/>
    <w:rsid w:val="00B833FB"/>
    <w:rsid w:val="00B93DF2"/>
    <w:rsid w:val="00BA2A70"/>
    <w:rsid w:val="00BA2B3A"/>
    <w:rsid w:val="00BA30ED"/>
    <w:rsid w:val="00BB2947"/>
    <w:rsid w:val="00BB7620"/>
    <w:rsid w:val="00BC0A34"/>
    <w:rsid w:val="00BC2678"/>
    <w:rsid w:val="00BC6C7C"/>
    <w:rsid w:val="00BD2A33"/>
    <w:rsid w:val="00BD4F20"/>
    <w:rsid w:val="00BD7A39"/>
    <w:rsid w:val="00BE1181"/>
    <w:rsid w:val="00BF0759"/>
    <w:rsid w:val="00BF1258"/>
    <w:rsid w:val="00BF26D8"/>
    <w:rsid w:val="00BF390A"/>
    <w:rsid w:val="00BF5CB9"/>
    <w:rsid w:val="00C00069"/>
    <w:rsid w:val="00C04668"/>
    <w:rsid w:val="00C053D7"/>
    <w:rsid w:val="00C106CD"/>
    <w:rsid w:val="00C12E2E"/>
    <w:rsid w:val="00C15494"/>
    <w:rsid w:val="00C15F2E"/>
    <w:rsid w:val="00C22C89"/>
    <w:rsid w:val="00C25F22"/>
    <w:rsid w:val="00C41C76"/>
    <w:rsid w:val="00C46BBB"/>
    <w:rsid w:val="00C5308C"/>
    <w:rsid w:val="00C621D9"/>
    <w:rsid w:val="00C63EE9"/>
    <w:rsid w:val="00C65386"/>
    <w:rsid w:val="00C67176"/>
    <w:rsid w:val="00C75A27"/>
    <w:rsid w:val="00C85B8F"/>
    <w:rsid w:val="00C87CA8"/>
    <w:rsid w:val="00CA19BD"/>
    <w:rsid w:val="00CB12CD"/>
    <w:rsid w:val="00CB32B8"/>
    <w:rsid w:val="00CD15B1"/>
    <w:rsid w:val="00CD1F00"/>
    <w:rsid w:val="00CD4AEB"/>
    <w:rsid w:val="00CE72B3"/>
    <w:rsid w:val="00CF165E"/>
    <w:rsid w:val="00CF2862"/>
    <w:rsid w:val="00D00570"/>
    <w:rsid w:val="00D033DB"/>
    <w:rsid w:val="00D07571"/>
    <w:rsid w:val="00D13EC3"/>
    <w:rsid w:val="00D17343"/>
    <w:rsid w:val="00D27013"/>
    <w:rsid w:val="00D273EA"/>
    <w:rsid w:val="00D45028"/>
    <w:rsid w:val="00D461E2"/>
    <w:rsid w:val="00D465BA"/>
    <w:rsid w:val="00D558B8"/>
    <w:rsid w:val="00D620F6"/>
    <w:rsid w:val="00D63FB9"/>
    <w:rsid w:val="00D66E0A"/>
    <w:rsid w:val="00D67131"/>
    <w:rsid w:val="00D7121B"/>
    <w:rsid w:val="00D73843"/>
    <w:rsid w:val="00D74D64"/>
    <w:rsid w:val="00D763DD"/>
    <w:rsid w:val="00D94400"/>
    <w:rsid w:val="00DA393C"/>
    <w:rsid w:val="00DB11C3"/>
    <w:rsid w:val="00DB6DB5"/>
    <w:rsid w:val="00DB7A48"/>
    <w:rsid w:val="00DC52E6"/>
    <w:rsid w:val="00DD1D96"/>
    <w:rsid w:val="00DD29E9"/>
    <w:rsid w:val="00DD337B"/>
    <w:rsid w:val="00DD7A08"/>
    <w:rsid w:val="00DF0462"/>
    <w:rsid w:val="00DF14E0"/>
    <w:rsid w:val="00E01AC1"/>
    <w:rsid w:val="00E01EE2"/>
    <w:rsid w:val="00E060FA"/>
    <w:rsid w:val="00E14C79"/>
    <w:rsid w:val="00E16F47"/>
    <w:rsid w:val="00E24F8A"/>
    <w:rsid w:val="00E265B1"/>
    <w:rsid w:val="00E270D7"/>
    <w:rsid w:val="00E429D9"/>
    <w:rsid w:val="00E50578"/>
    <w:rsid w:val="00E57B63"/>
    <w:rsid w:val="00E60BA5"/>
    <w:rsid w:val="00E65D00"/>
    <w:rsid w:val="00E65EDC"/>
    <w:rsid w:val="00E677D9"/>
    <w:rsid w:val="00E71E9E"/>
    <w:rsid w:val="00E74BAE"/>
    <w:rsid w:val="00E908C0"/>
    <w:rsid w:val="00EB7FFB"/>
    <w:rsid w:val="00EC0272"/>
    <w:rsid w:val="00EC558F"/>
    <w:rsid w:val="00ED70F0"/>
    <w:rsid w:val="00EE07F3"/>
    <w:rsid w:val="00EE701A"/>
    <w:rsid w:val="00F00605"/>
    <w:rsid w:val="00F01742"/>
    <w:rsid w:val="00F07845"/>
    <w:rsid w:val="00F1516A"/>
    <w:rsid w:val="00F24C75"/>
    <w:rsid w:val="00F25EDD"/>
    <w:rsid w:val="00F27AAC"/>
    <w:rsid w:val="00F27BFC"/>
    <w:rsid w:val="00F30710"/>
    <w:rsid w:val="00F362EB"/>
    <w:rsid w:val="00F444CF"/>
    <w:rsid w:val="00F5082B"/>
    <w:rsid w:val="00F51A8E"/>
    <w:rsid w:val="00F558C5"/>
    <w:rsid w:val="00F56E74"/>
    <w:rsid w:val="00F75337"/>
    <w:rsid w:val="00F75D5A"/>
    <w:rsid w:val="00F878B9"/>
    <w:rsid w:val="00F91E30"/>
    <w:rsid w:val="00F93796"/>
    <w:rsid w:val="00F94153"/>
    <w:rsid w:val="00F95A2E"/>
    <w:rsid w:val="00FA6CCB"/>
    <w:rsid w:val="00FB4B15"/>
    <w:rsid w:val="00FB673E"/>
    <w:rsid w:val="00FD0670"/>
    <w:rsid w:val="00FD2A0D"/>
    <w:rsid w:val="00FD49CF"/>
    <w:rsid w:val="00FE3E48"/>
    <w:rsid w:val="00FE447A"/>
    <w:rsid w:val="00FE53EF"/>
    <w:rsid w:val="00FE57C1"/>
    <w:rsid w:val="00FF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515C337"/>
  <w15:docId w15:val="{D61E0A7F-0740-4F6B-B336-BE8D2063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D4F20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pt-BR"/>
    </w:rPr>
  </w:style>
  <w:style w:type="paragraph" w:styleId="Ttulo3">
    <w:name w:val="heading 3"/>
    <w:basedOn w:val="Normal"/>
    <w:link w:val="Ttulo3Char"/>
    <w:uiPriority w:val="9"/>
    <w:unhideWhenUsed/>
    <w:qFormat/>
    <w:rsid w:val="008F7CBF"/>
    <w:pPr>
      <w:widowControl w:val="0"/>
      <w:autoSpaceDE w:val="0"/>
      <w:autoSpaceDN w:val="0"/>
      <w:ind w:left="1323" w:hanging="350"/>
      <w:outlineLvl w:val="2"/>
    </w:pPr>
    <w:rPr>
      <w:rFonts w:ascii="Cambria" w:eastAsia="Cambria" w:hAnsi="Cambria" w:cs="Cambria"/>
      <w:b/>
      <w:bCs/>
      <w:sz w:val="28"/>
      <w:szCs w:val="2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8F7CBF"/>
    <w:rPr>
      <w:rFonts w:ascii="Cambria" w:eastAsia="Cambria" w:hAnsi="Cambria" w:cs="Cambria"/>
      <w:b/>
      <w:bCs/>
      <w:sz w:val="28"/>
      <w:szCs w:val="28"/>
      <w:lang w:val="pt-PT"/>
    </w:rPr>
  </w:style>
  <w:style w:type="paragraph" w:styleId="NormalWeb">
    <w:name w:val="Normal (Web)"/>
    <w:basedOn w:val="Normal"/>
    <w:uiPriority w:val="99"/>
    <w:unhideWhenUsed/>
    <w:rsid w:val="00D7121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D71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CD1F00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character" w:customStyle="1" w:styleId="TtuloChar">
    <w:name w:val="Título Char"/>
    <w:basedOn w:val="Fontepargpadro"/>
    <w:link w:val="Ttulo"/>
    <w:rsid w:val="00CD1F00"/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character" w:styleId="nfaseSutil">
    <w:name w:val="Subtle Emphasis"/>
    <w:basedOn w:val="Fontepargpadro"/>
    <w:uiPriority w:val="19"/>
    <w:qFormat/>
    <w:rsid w:val="00E24F8A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E24F8A"/>
    <w:pPr>
      <w:spacing w:after="160" w:line="259" w:lineRule="auto"/>
      <w:ind w:left="720"/>
      <w:contextualSpacing/>
    </w:pPr>
    <w:rPr>
      <w:sz w:val="22"/>
      <w:szCs w:val="22"/>
    </w:rPr>
  </w:style>
  <w:style w:type="paragraph" w:styleId="Corpodetexto">
    <w:name w:val="Body Text"/>
    <w:basedOn w:val="Normal"/>
    <w:link w:val="CorpodetextoChar"/>
    <w:uiPriority w:val="1"/>
    <w:qFormat/>
    <w:rsid w:val="008F7CBF"/>
    <w:pPr>
      <w:widowControl w:val="0"/>
      <w:autoSpaceDE w:val="0"/>
      <w:autoSpaceDN w:val="0"/>
    </w:pPr>
    <w:rPr>
      <w:rFonts w:ascii="Book Antiqua" w:eastAsia="Book Antiqua" w:hAnsi="Book Antiqua" w:cs="Book Antiqua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F7CBF"/>
    <w:rPr>
      <w:rFonts w:ascii="Book Antiqua" w:eastAsia="Book Antiqua" w:hAnsi="Book Antiqua" w:cs="Book Antiqua"/>
      <w:sz w:val="22"/>
      <w:szCs w:val="22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6CA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6CA0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BD4F20"/>
    <w:rPr>
      <w:rFonts w:ascii="Times New Roman" w:eastAsia="Times New Roman" w:hAnsi="Times New Roman" w:cs="Times New Roman"/>
      <w:b/>
      <w:bCs/>
      <w:color w:val="000000"/>
      <w:sz w:val="16"/>
      <w:szCs w:val="16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BD4F20"/>
    <w:rPr>
      <w:sz w:val="22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BD4F20"/>
    <w:pPr>
      <w:tabs>
        <w:tab w:val="center" w:pos="4252"/>
        <w:tab w:val="right" w:pos="8504"/>
      </w:tabs>
    </w:pPr>
    <w:rPr>
      <w:sz w:val="22"/>
      <w:szCs w:val="22"/>
    </w:rPr>
  </w:style>
  <w:style w:type="character" w:customStyle="1" w:styleId="RodapChar">
    <w:name w:val="Rodapé Char"/>
    <w:basedOn w:val="Fontepargpadro"/>
    <w:link w:val="Rodap"/>
    <w:uiPriority w:val="99"/>
    <w:rsid w:val="00BD4F20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BD4F20"/>
    <w:pPr>
      <w:tabs>
        <w:tab w:val="center" w:pos="4252"/>
        <w:tab w:val="right" w:pos="8504"/>
      </w:tabs>
    </w:pPr>
    <w:rPr>
      <w:sz w:val="22"/>
      <w:szCs w:val="22"/>
    </w:rPr>
  </w:style>
  <w:style w:type="paragraph" w:customStyle="1" w:styleId="Lista1">
    <w:name w:val="Lista1"/>
    <w:basedOn w:val="Normal"/>
    <w:rsid w:val="0015733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0A45A5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45A5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val="pt-PT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1941C5"/>
    <w:rPr>
      <w:sz w:val="22"/>
      <w:szCs w:val="22"/>
    </w:rPr>
  </w:style>
  <w:style w:type="paragraph" w:customStyle="1" w:styleId="Nivel01">
    <w:name w:val="Nivel 01"/>
    <w:basedOn w:val="Ttulo1"/>
    <w:next w:val="Normal"/>
    <w:link w:val="Nivel01Char"/>
    <w:qFormat/>
    <w:rsid w:val="00B671CB"/>
    <w:pPr>
      <w:keepLines/>
      <w:numPr>
        <w:numId w:val="1"/>
      </w:numPr>
      <w:tabs>
        <w:tab w:val="left" w:pos="567"/>
      </w:tabs>
      <w:spacing w:before="360" w:after="40"/>
      <w:jc w:val="both"/>
    </w:pPr>
    <w:rPr>
      <w:rFonts w:ascii="Arial" w:eastAsiaTheme="majorEastAsia" w:hAnsi="Arial" w:cs="Arial"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671CB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B671CB"/>
    <w:pPr>
      <w:numPr>
        <w:ilvl w:val="2"/>
        <w:numId w:val="1"/>
      </w:numPr>
      <w:spacing w:before="120" w:after="120" w:line="276" w:lineRule="auto"/>
      <w:ind w:left="99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B671CB"/>
    <w:rPr>
      <w:color w:val="0563C1" w:themeColor="hyperlink"/>
      <w:u w:val="single"/>
    </w:rPr>
  </w:style>
  <w:style w:type="character" w:customStyle="1" w:styleId="Textodocorpo5">
    <w:name w:val="Texto do corpo (5)_"/>
    <w:basedOn w:val="Fontepargpadro"/>
    <w:link w:val="Textodocorpo50"/>
    <w:rsid w:val="00885C15"/>
    <w:rPr>
      <w:rFonts w:ascii="Palatino Linotype" w:eastAsia="Palatino Linotype" w:hAnsi="Palatino Linotype" w:cs="Palatino Linotype"/>
      <w:b/>
      <w:bCs/>
      <w:sz w:val="19"/>
      <w:szCs w:val="19"/>
      <w:shd w:val="clear" w:color="auto" w:fill="FFFFFF"/>
    </w:rPr>
  </w:style>
  <w:style w:type="paragraph" w:customStyle="1" w:styleId="Textodocorpo50">
    <w:name w:val="Texto do corpo (5)"/>
    <w:basedOn w:val="Normal"/>
    <w:link w:val="Textodocorpo5"/>
    <w:rsid w:val="00885C15"/>
    <w:pPr>
      <w:widowControl w:val="0"/>
      <w:shd w:val="clear" w:color="auto" w:fill="FFFFFF"/>
      <w:spacing w:before="240" w:line="230" w:lineRule="exact"/>
      <w:jc w:val="both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character" w:customStyle="1" w:styleId="Textodocorpo275pt">
    <w:name w:val="Texto do corpo (2) + 7;5 pt"/>
    <w:basedOn w:val="Fontepargpadro"/>
    <w:rsid w:val="00885C15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15"/>
      <w:szCs w:val="15"/>
      <w:shd w:val="clear" w:color="auto" w:fill="FFFFFF"/>
      <w:lang w:val="pt-BR" w:eastAsia="pt-BR" w:bidi="pt-BR"/>
    </w:rPr>
  </w:style>
  <w:style w:type="paragraph" w:customStyle="1" w:styleId="Centered">
    <w:name w:val="Centered"/>
    <w:uiPriority w:val="99"/>
    <w:rsid w:val="00FE3E48"/>
    <w:pPr>
      <w:autoSpaceDE w:val="0"/>
      <w:autoSpaceDN w:val="0"/>
      <w:adjustRightInd w:val="0"/>
      <w:jc w:val="center"/>
    </w:pPr>
    <w:rPr>
      <w:rFonts w:ascii="Arial" w:eastAsia="Calibri" w:hAnsi="Arial" w:cs="Arial"/>
    </w:rPr>
  </w:style>
  <w:style w:type="character" w:styleId="Forte">
    <w:name w:val="Strong"/>
    <w:uiPriority w:val="22"/>
    <w:qFormat/>
    <w:rsid w:val="00FE3E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67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8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8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60748-8393-45E8-B91E-C3A31D409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1596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Isabele Cristine Xavier</dc:creator>
  <cp:lastModifiedBy>prefeitura</cp:lastModifiedBy>
  <cp:revision>11</cp:revision>
  <cp:lastPrinted>2025-06-05T11:07:00Z</cp:lastPrinted>
  <dcterms:created xsi:type="dcterms:W3CDTF">2025-06-04T16:09:00Z</dcterms:created>
  <dcterms:modified xsi:type="dcterms:W3CDTF">2025-06-06T18:33:00Z</dcterms:modified>
</cp:coreProperties>
</file>